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2D471" w14:textId="79CE7F2D" w:rsidR="00BD618A" w:rsidRPr="00F17DFB" w:rsidRDefault="00566460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8732AD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549CBC68" w14:textId="77777777" w:rsidR="00F17DFB" w:rsidRPr="00F17DFB" w:rsidRDefault="00F17DFB" w:rsidP="00F17DFB">
      <w:pPr>
        <w:rPr>
          <w:rFonts w:ascii="Arial" w:hAnsi="Arial" w:cs="Arial"/>
          <w:sz w:val="22"/>
          <w:szCs w:val="22"/>
        </w:rPr>
      </w:pPr>
    </w:p>
    <w:p w14:paraId="1BF4B4F4" w14:textId="77777777" w:rsidR="002D6FAF" w:rsidRPr="00F17DFB" w:rsidRDefault="002D6FAF">
      <w:pPr>
        <w:pStyle w:val="Nadpis1"/>
        <w:jc w:val="center"/>
        <w:rPr>
          <w:sz w:val="22"/>
          <w:szCs w:val="22"/>
        </w:rPr>
      </w:pPr>
      <w:r w:rsidRPr="00F17DFB">
        <w:rPr>
          <w:sz w:val="22"/>
          <w:szCs w:val="22"/>
        </w:rPr>
        <w:t>Rozdílová tabulka návrhu předpisu ČR s legislativou E</w:t>
      </w:r>
      <w:r w:rsidR="00FF081D" w:rsidRPr="00F17DFB">
        <w:rPr>
          <w:sz w:val="22"/>
          <w:szCs w:val="22"/>
        </w:rPr>
        <w:t>U</w:t>
      </w:r>
    </w:p>
    <w:p w14:paraId="15CEBFF2" w14:textId="77777777" w:rsidR="00FB5564" w:rsidRDefault="00FB5564" w:rsidP="00B03A93">
      <w:pPr>
        <w:rPr>
          <w:rFonts w:ascii="Arial" w:hAnsi="Arial" w:cs="Arial"/>
          <w:sz w:val="22"/>
          <w:szCs w:val="22"/>
        </w:rPr>
      </w:pPr>
    </w:p>
    <w:p w14:paraId="37A66F72" w14:textId="77777777" w:rsidR="00D46970" w:rsidRPr="00F17DFB" w:rsidRDefault="00D46970" w:rsidP="00B03A9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45"/>
        <w:gridCol w:w="1467"/>
        <w:gridCol w:w="1423"/>
        <w:gridCol w:w="4497"/>
      </w:tblGrid>
      <w:tr w:rsidR="00A476A9" w:rsidRPr="00F17DFB" w14:paraId="4667FC94" w14:textId="77777777" w:rsidTr="00A476A9">
        <w:trPr>
          <w:cantSplit/>
          <w:trHeight w:val="58"/>
        </w:trPr>
        <w:tc>
          <w:tcPr>
            <w:tcW w:w="5833" w:type="dxa"/>
            <w:gridSpan w:val="2"/>
          </w:tcPr>
          <w:p w14:paraId="070E3BAA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Navrhovaný právní předpis (resp. jiný</w:t>
            </w:r>
          </w:p>
          <w:p w14:paraId="481394AA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právní předpis)</w:t>
            </w:r>
          </w:p>
          <w:p w14:paraId="323B2888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1531439" w14:textId="4BDCDEA4" w:rsidR="00C577DE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Návrh vyhlášky</w:t>
            </w:r>
            <w:r w:rsidR="00C577DE" w:rsidRPr="00EC46D9">
              <w:rPr>
                <w:rFonts w:ascii="Arial" w:hAnsi="Arial" w:cs="Arial"/>
                <w:sz w:val="22"/>
                <w:szCs w:val="22"/>
              </w:rPr>
              <w:t xml:space="preserve"> o požadavcích na čaj, kávu a kávoviny</w:t>
            </w:r>
          </w:p>
          <w:p w14:paraId="58F6844B" w14:textId="7B3BAC70" w:rsidR="00A476A9" w:rsidRPr="00EC46D9" w:rsidRDefault="00A476A9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gridSpan w:val="3"/>
          </w:tcPr>
          <w:p w14:paraId="043E076B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Odpovídající předpis EU</w:t>
            </w:r>
          </w:p>
          <w:p w14:paraId="5AAF4300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0AA3A82" w14:textId="77777777" w:rsidR="00A476A9" w:rsidRPr="00EC46D9" w:rsidRDefault="00A476A9" w:rsidP="00EC46D9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</w:p>
          <w:p w14:paraId="6D934918" w14:textId="77777777" w:rsidR="00A476A9" w:rsidRPr="00EC46D9" w:rsidRDefault="00A476A9" w:rsidP="00EC46D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76A9" w:rsidRPr="00F17DFB" w14:paraId="0FDBC5A1" w14:textId="77777777" w:rsidTr="00D46970">
        <w:trPr>
          <w:trHeight w:val="875"/>
        </w:trPr>
        <w:tc>
          <w:tcPr>
            <w:tcW w:w="1488" w:type="dxa"/>
            <w:tcBorders>
              <w:bottom w:val="single" w:sz="4" w:space="0" w:color="auto"/>
            </w:tcBorders>
          </w:tcPr>
          <w:p w14:paraId="1E51921C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Ustanovení</w:t>
            </w:r>
          </w:p>
          <w:p w14:paraId="3A5EF591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(část, §, odst.,</w:t>
            </w:r>
          </w:p>
          <w:p w14:paraId="67FF9AC2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písm., apod.)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53E0F192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Obsah</w:t>
            </w:r>
          </w:p>
          <w:p w14:paraId="77A059DC" w14:textId="77777777" w:rsidR="00A476A9" w:rsidRPr="00EC46D9" w:rsidRDefault="00A476A9" w:rsidP="00EC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DA4355F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Celex č.</w:t>
            </w:r>
          </w:p>
          <w:p w14:paraId="7FA05F70" w14:textId="77777777" w:rsidR="00A476A9" w:rsidRPr="00EC46D9" w:rsidRDefault="00A476A9" w:rsidP="00EC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67A5B66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Ustanovení (čl., odst.,</w:t>
            </w:r>
          </w:p>
          <w:p w14:paraId="5F1140E1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písm., bod., apod.)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33F2D600" w14:textId="77777777" w:rsidR="00A476A9" w:rsidRPr="00EC46D9" w:rsidRDefault="00A476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Obsah</w:t>
            </w:r>
          </w:p>
          <w:p w14:paraId="060884D0" w14:textId="77777777" w:rsidR="00A476A9" w:rsidRPr="00EC46D9" w:rsidRDefault="00A476A9" w:rsidP="00EC4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286" w:rsidRPr="00F17DFB" w14:paraId="652C40A1" w14:textId="77777777" w:rsidTr="00D46970">
        <w:trPr>
          <w:trHeight w:val="875"/>
        </w:trPr>
        <w:tc>
          <w:tcPr>
            <w:tcW w:w="1488" w:type="dxa"/>
            <w:tcBorders>
              <w:bottom w:val="single" w:sz="4" w:space="0" w:color="auto"/>
            </w:tcBorders>
          </w:tcPr>
          <w:p w14:paraId="27B78F52" w14:textId="2E6B866B" w:rsidR="00B26286" w:rsidRPr="00EC46D9" w:rsidRDefault="00B26286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2539E">
              <w:rPr>
                <w:rFonts w:ascii="Arial" w:hAnsi="Arial" w:cs="Arial"/>
                <w:sz w:val="22"/>
                <w:szCs w:val="22"/>
                <w:highlight w:val="cyan"/>
              </w:rPr>
              <w:t xml:space="preserve">§ 1 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1B7724F5" w14:textId="77777777" w:rsidR="00B26286" w:rsidRPr="00BC4E62" w:rsidRDefault="0042539E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>Tato vyhláška zapracovává příslušný předpis Evropské unie, zároveň navazuje na přímo použitelné předpisy Evropské unie a upravuje</w:t>
            </w:r>
          </w:p>
          <w:p w14:paraId="37D3797B" w14:textId="77777777" w:rsidR="0042539E" w:rsidRPr="00BC4E62" w:rsidRDefault="0042539E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A40916B" w14:textId="77777777" w:rsidR="0042539E" w:rsidRPr="00BC4E62" w:rsidRDefault="0042539E" w:rsidP="0042539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 xml:space="preserve">způsob poskytování informací o </w:t>
            </w:r>
            <w:r w:rsidRPr="00BC4E62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čaji, kávě a kávovinách</w:t>
            </w: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>,</w:t>
            </w:r>
          </w:p>
          <w:p w14:paraId="3A178539" w14:textId="77777777" w:rsidR="0042539E" w:rsidRPr="00BC4E62" w:rsidRDefault="0042539E" w:rsidP="0042539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>druhy čaje, kávy a kávovin se členěním na skupiny a podskupiny,</w:t>
            </w:r>
          </w:p>
          <w:p w14:paraId="335E9CE5" w14:textId="77777777" w:rsidR="0042539E" w:rsidRPr="00BC4E62" w:rsidRDefault="0042539E" w:rsidP="0042539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>pro jednotlivé druhy čaje, kávy a kávovin požadavky na jakost vztahující se k názvu a přípustné záporné hmotnostní odchylky,</w:t>
            </w:r>
          </w:p>
          <w:p w14:paraId="41671169" w14:textId="2803F593" w:rsidR="0042539E" w:rsidRPr="00BC4E62" w:rsidRDefault="0042539E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>minimální technologické požadavky pro čaj, kávu a kávoviny</w:t>
            </w:r>
          </w:p>
          <w:p w14:paraId="4801FDC0" w14:textId="5C3193A0" w:rsidR="0042539E" w:rsidRPr="0042539E" w:rsidRDefault="0042539E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F709B19" w14:textId="52D41D0E" w:rsidR="00B26286" w:rsidRPr="00516F43" w:rsidRDefault="0042539E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516F43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31999L0004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DFADA95" w14:textId="25B1A392" w:rsidR="00B26286" w:rsidRPr="00516F43" w:rsidRDefault="0042539E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516F43">
              <w:rPr>
                <w:rFonts w:ascii="Arial" w:hAnsi="Arial" w:cs="Arial"/>
                <w:sz w:val="22"/>
                <w:szCs w:val="22"/>
                <w:highlight w:val="cyan"/>
              </w:rPr>
              <w:t>Článek 1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3CAA3304" w14:textId="77777777" w:rsidR="00516F43" w:rsidRPr="00516F43" w:rsidRDefault="00516F43" w:rsidP="00516F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516F43">
              <w:rPr>
                <w:rFonts w:ascii="Arial" w:hAnsi="Arial" w:cs="Arial"/>
                <w:sz w:val="22"/>
                <w:szCs w:val="22"/>
                <w:highlight w:val="cyan"/>
              </w:rPr>
              <w:t>Tato směrnice se vztahuje na kávové a cikorkové extrakty definované v příloze.</w:t>
            </w:r>
          </w:p>
          <w:p w14:paraId="4BA0716D" w14:textId="6874017C" w:rsidR="00B26286" w:rsidRPr="00516F43" w:rsidRDefault="00516F43" w:rsidP="00516F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516F43">
              <w:rPr>
                <w:rFonts w:ascii="Arial" w:hAnsi="Arial" w:cs="Arial"/>
                <w:sz w:val="22"/>
                <w:szCs w:val="22"/>
                <w:highlight w:val="cyan"/>
              </w:rPr>
              <w:t>Tato směrnice se nevztahuje na "café torrefacto soluble".</w:t>
            </w:r>
          </w:p>
        </w:tc>
      </w:tr>
      <w:tr w:rsidR="008C3CA9" w:rsidRPr="00F7397F" w14:paraId="12561E25" w14:textId="77777777" w:rsidTr="000023C0">
        <w:trPr>
          <w:trHeight w:val="841"/>
        </w:trPr>
        <w:tc>
          <w:tcPr>
            <w:tcW w:w="1488" w:type="dxa"/>
            <w:tcBorders>
              <w:bottom w:val="single" w:sz="4" w:space="0" w:color="auto"/>
            </w:tcBorders>
          </w:tcPr>
          <w:p w14:paraId="511E18FA" w14:textId="168D9E30" w:rsidR="008C3CA9" w:rsidRPr="004F3EA2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F3EA2">
              <w:rPr>
                <w:rFonts w:ascii="Arial" w:hAnsi="Arial" w:cs="Arial"/>
                <w:sz w:val="22"/>
                <w:szCs w:val="22"/>
              </w:rPr>
              <w:t>§ 2 odst. 2 písm. d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6F7B5426" w14:textId="32B38E16" w:rsidR="0059151C" w:rsidRPr="0059151C" w:rsidRDefault="008C3CA9" w:rsidP="0059151C">
            <w:pPr>
              <w:rPr>
                <w:rFonts w:ascii="Arial" w:hAnsi="Arial" w:cs="Arial"/>
                <w:sz w:val="22"/>
                <w:szCs w:val="22"/>
              </w:rPr>
            </w:pPr>
            <w:r w:rsidRPr="0059151C">
              <w:rPr>
                <w:rFonts w:ascii="Arial" w:hAnsi="Arial" w:cs="Arial"/>
                <w:sz w:val="22"/>
                <w:szCs w:val="22"/>
              </w:rPr>
              <w:t>d)</w:t>
            </w:r>
            <w:r w:rsidR="004F3EA2" w:rsidRPr="00591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51C" w:rsidRPr="0059151C">
              <w:rPr>
                <w:rFonts w:ascii="Arial" w:hAnsi="Arial" w:cs="Arial"/>
                <w:sz w:val="22"/>
                <w:szCs w:val="22"/>
              </w:rPr>
              <w:t xml:space="preserve">kávovým extraktem výrobek získaný pražením kávy a následnou extrakcí </w:t>
            </w:r>
            <w:r w:rsidR="0059151C" w:rsidRPr="00EF279E">
              <w:rPr>
                <w:rFonts w:ascii="Arial" w:hAnsi="Arial" w:cs="Arial"/>
                <w:sz w:val="22"/>
                <w:szCs w:val="22"/>
                <w:highlight w:val="cyan"/>
              </w:rPr>
              <w:t>s</w:t>
            </w:r>
            <w:r w:rsidR="00EF279E" w:rsidRPr="00EF279E">
              <w:rPr>
                <w:rFonts w:ascii="Arial" w:hAnsi="Arial" w:cs="Arial"/>
                <w:sz w:val="22"/>
                <w:szCs w:val="22"/>
                <w:highlight w:val="cyan"/>
              </w:rPr>
              <w:t> výhradním</w:t>
            </w:r>
            <w:r w:rsidR="00EF2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51C" w:rsidRPr="0059151C">
              <w:rPr>
                <w:rFonts w:ascii="Arial" w:hAnsi="Arial" w:cs="Arial"/>
                <w:sz w:val="22"/>
                <w:szCs w:val="22"/>
              </w:rPr>
              <w:t>použitím vody jako extrakčního prostředí a s vyloučením všech postupů hydrolýzy zahrnujících přídavek kyseliny nebo zásady, obsahující rozpustné a aromatické složky kávy,</w:t>
            </w:r>
          </w:p>
          <w:p w14:paraId="6845C66B" w14:textId="69582D9D" w:rsidR="008C3CA9" w:rsidRPr="0059151C" w:rsidRDefault="008C3CA9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7D9F679" w14:textId="5496AE26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31999L0004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163A7D4" w14:textId="0597F3FD" w:rsidR="008C3CA9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8C3CA9" w:rsidRPr="00EC46D9">
              <w:rPr>
                <w:rFonts w:ascii="Arial" w:hAnsi="Arial" w:cs="Arial"/>
                <w:sz w:val="22"/>
                <w:szCs w:val="22"/>
              </w:rPr>
              <w:t>1 první poodstavec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1318318D" w14:textId="77777777" w:rsidR="008C3CA9" w:rsidRPr="00EC46D9" w:rsidRDefault="008C3CA9" w:rsidP="00EC46D9">
            <w:pPr>
              <w:pStyle w:val="Zpat"/>
              <w:rPr>
                <w:rFonts w:ascii="Arial" w:hAnsi="Arial" w:cs="Arial"/>
                <w:b/>
                <w:sz w:val="22"/>
                <w:szCs w:val="22"/>
              </w:rPr>
            </w:pPr>
            <w:r w:rsidRPr="00EC46D9">
              <w:rPr>
                <w:rFonts w:ascii="Arial" w:hAnsi="Arial" w:cs="Arial"/>
                <w:b/>
                <w:sz w:val="22"/>
                <w:szCs w:val="22"/>
              </w:rPr>
              <w:t>OBCHODNÍ OZNAČENÍ, DEFINICE A VLASTNOSTI VÝROBKŮ</w:t>
            </w:r>
          </w:p>
          <w:p w14:paraId="22319C15" w14:textId="77777777" w:rsidR="008C3CA9" w:rsidRPr="00EC46D9" w:rsidRDefault="008C3CA9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1. "Kávový extrakt", "rozpustný kávový extrakt", "rozpustná káva" nebo "instantní káva"</w:t>
            </w:r>
          </w:p>
          <w:p w14:paraId="287B0406" w14:textId="58E89433" w:rsidR="00E07D44" w:rsidRPr="00EC46D9" w:rsidRDefault="008C3CA9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Koncentrovaný výrobek získaný extrakcí pražených kávových zrn s výhradním </w:t>
            </w: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>použitím vody jako extrakčního činidla a s vyloučením všech postupů hydrolýzy zahrnujících přídavek kyseliny nebo zásady. Kromě nerozpustných látek, které nelze technicky odstranit, a nerozpustných olejů pocházejících z kávy smí kávový extrakt obsahovat pouze rozpustné a aromatické složky kávy. Členské státy zajistí, aby metody k určování obsahu volných a celkových sacharidů v rozpustné kávě byly v souladu s body 1 a 2 přílohy ke směrnici Rady 85/591/EHS ze dne 20. prosince 1985 o zavedení metod Společenství pro odběr vzorků a analýzu pro sledování potravin určených k lidské spotřebě [1] a aby byly již nyní nebo co nejdříve ověřeny nebo standardizovány.</w:t>
            </w:r>
          </w:p>
        </w:tc>
      </w:tr>
      <w:tr w:rsidR="008C3CA9" w:rsidRPr="00F7397F" w14:paraId="10BD049B" w14:textId="77777777" w:rsidTr="007868BB">
        <w:trPr>
          <w:trHeight w:val="70"/>
        </w:trPr>
        <w:tc>
          <w:tcPr>
            <w:tcW w:w="1488" w:type="dxa"/>
          </w:tcPr>
          <w:p w14:paraId="00554DBB" w14:textId="03870623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>§ 2 odst. 2 písm. e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09A94B18" w14:textId="4B160088" w:rsidR="0059151C" w:rsidRPr="0059151C" w:rsidRDefault="008C3CA9" w:rsidP="0059151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e</w:t>
            </w:r>
            <w:r w:rsidRPr="0059151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9151C" w:rsidRPr="0059151C">
              <w:rPr>
                <w:rFonts w:ascii="Arial" w:hAnsi="Arial" w:cs="Arial"/>
                <w:sz w:val="22"/>
                <w:szCs w:val="22"/>
              </w:rPr>
              <w:t>kávovým extraktem sušeným kávový extrakt ve formě prášku, granulí, vloček nebo kostek, u něhož sušina na bázi k</w:t>
            </w:r>
            <w:r w:rsidR="00E07D44">
              <w:rPr>
                <w:rFonts w:ascii="Arial" w:hAnsi="Arial" w:cs="Arial"/>
                <w:sz w:val="22"/>
                <w:szCs w:val="22"/>
              </w:rPr>
              <w:t>ávy činí nejméně 95 % hmotnosti</w:t>
            </w:r>
            <w:r w:rsidR="0059151C" w:rsidRPr="0059151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334D2209" w14:textId="3EB28BF2" w:rsidR="008C3CA9" w:rsidRPr="00EC46D9" w:rsidRDefault="008C3CA9" w:rsidP="00EC46D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</w:tcPr>
          <w:p w14:paraId="311F8757" w14:textId="2BBEAED3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197E6CE" w14:textId="5FA3DA75" w:rsidR="008C3CA9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8C3CA9" w:rsidRPr="00EC46D9">
              <w:rPr>
                <w:rFonts w:ascii="Arial" w:hAnsi="Arial" w:cs="Arial"/>
                <w:sz w:val="22"/>
                <w:szCs w:val="22"/>
              </w:rPr>
              <w:t>1 druhý pododst. písm. a)</w:t>
            </w:r>
          </w:p>
        </w:tc>
        <w:tc>
          <w:tcPr>
            <w:tcW w:w="4497" w:type="dxa"/>
          </w:tcPr>
          <w:p w14:paraId="7FFAE970" w14:textId="77777777" w:rsidR="008C3CA9" w:rsidRPr="00EC46D9" w:rsidRDefault="008C3CA9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Obsah sušiny na bázi kávy musí být:</w:t>
            </w:r>
          </w:p>
          <w:p w14:paraId="145B61A0" w14:textId="57DA5C0E" w:rsidR="008C3CA9" w:rsidRPr="00EC46D9" w:rsidRDefault="008C3CA9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a) nejméně 95 % hmotnostních u sušeného kávového extraktu;</w:t>
            </w:r>
          </w:p>
        </w:tc>
      </w:tr>
      <w:tr w:rsidR="008C3CA9" w:rsidRPr="00F7397F" w14:paraId="0BEE174A" w14:textId="77777777" w:rsidTr="00B50A40">
        <w:trPr>
          <w:trHeight w:val="1125"/>
        </w:trPr>
        <w:tc>
          <w:tcPr>
            <w:tcW w:w="1488" w:type="dxa"/>
          </w:tcPr>
          <w:p w14:paraId="3E665ABE" w14:textId="1050C8FA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§ 2 odst. 2 písm. f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3E96BBD6" w14:textId="44BA50BC" w:rsidR="0059151C" w:rsidRPr="0059151C" w:rsidRDefault="008C3CA9" w:rsidP="0059151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="0059151C" w:rsidRPr="0059151C">
              <w:rPr>
                <w:rFonts w:ascii="Arial" w:hAnsi="Arial" w:cs="Arial"/>
                <w:sz w:val="22"/>
                <w:szCs w:val="22"/>
              </w:rPr>
              <w:t>kávovým extraktem ve formě pasty kávový extrakt v pastovité formě, u něhož sušina na bázi kávy činí nejmén</w:t>
            </w:r>
            <w:r w:rsidR="00E07D44">
              <w:rPr>
                <w:rFonts w:ascii="Arial" w:hAnsi="Arial" w:cs="Arial"/>
                <w:sz w:val="22"/>
                <w:szCs w:val="22"/>
              </w:rPr>
              <w:t>ě 70 % a nejvýše 85 % hmotnosti</w:t>
            </w:r>
          </w:p>
          <w:p w14:paraId="4E84D6F8" w14:textId="37B0CB72" w:rsidR="008C3CA9" w:rsidRPr="00EC46D9" w:rsidRDefault="008C3CA9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937B98A" w14:textId="0058E218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49D5CDFB" w14:textId="24BF8A95" w:rsidR="008C3CA9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8C3CA9" w:rsidRPr="00EC46D9">
              <w:rPr>
                <w:rFonts w:ascii="Arial" w:hAnsi="Arial" w:cs="Arial"/>
                <w:sz w:val="22"/>
                <w:szCs w:val="22"/>
              </w:rPr>
              <w:t>1 druhý pododst. písm. b)</w:t>
            </w:r>
          </w:p>
        </w:tc>
        <w:tc>
          <w:tcPr>
            <w:tcW w:w="4497" w:type="dxa"/>
          </w:tcPr>
          <w:p w14:paraId="3B1ABDBF" w14:textId="16016B4F" w:rsidR="008C3CA9" w:rsidRPr="00EC46D9" w:rsidRDefault="008C3CA9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b) od 70 % do 85 % hmotnostních u pasty kávového extraktu;</w:t>
            </w:r>
          </w:p>
        </w:tc>
      </w:tr>
      <w:tr w:rsidR="008C3CA9" w:rsidRPr="00F7397F" w14:paraId="375D6F6E" w14:textId="77777777" w:rsidTr="00B50A40">
        <w:trPr>
          <w:trHeight w:val="1125"/>
        </w:trPr>
        <w:tc>
          <w:tcPr>
            <w:tcW w:w="1488" w:type="dxa"/>
          </w:tcPr>
          <w:p w14:paraId="48002FA0" w14:textId="62EB16EC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§ 2 odst. 2 písm. g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095B3CAE" w14:textId="6A5FA1F8" w:rsidR="009C6750" w:rsidRPr="009C6750" w:rsidRDefault="008C3CA9" w:rsidP="009C675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g</w:t>
            </w:r>
            <w:r w:rsidRPr="009C675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C6750" w:rsidRPr="009C6750">
              <w:rPr>
                <w:rFonts w:ascii="Arial" w:hAnsi="Arial" w:cs="Arial"/>
                <w:sz w:val="22"/>
                <w:szCs w:val="22"/>
              </w:rPr>
              <w:t>kávovým extraktem ve formě tekuté kávový extrakt v tekuté formě, u něhož sušina na bázi kávy činí nejmén</w:t>
            </w:r>
            <w:r w:rsidR="00E07D44">
              <w:rPr>
                <w:rFonts w:ascii="Arial" w:hAnsi="Arial" w:cs="Arial"/>
                <w:sz w:val="22"/>
                <w:szCs w:val="22"/>
              </w:rPr>
              <w:t>ě 15 % a nejvýše 55 % hmotnosti</w:t>
            </w:r>
            <w:r w:rsidR="009C6750" w:rsidRPr="009C675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28D97921" w14:textId="0C3397A3" w:rsidR="008C3CA9" w:rsidRPr="00EC46D9" w:rsidRDefault="008C3CA9" w:rsidP="00EC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D0E145B" w14:textId="6CE667B1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  <w:p w14:paraId="202FE95C" w14:textId="77777777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184377" w14:textId="77777777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E10C49" w14:textId="77777777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576262D" w14:textId="3A88F138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06F2636" w14:textId="1E5D526B" w:rsidR="008C3CA9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8C3CA9" w:rsidRPr="00EC46D9">
              <w:rPr>
                <w:rFonts w:ascii="Arial" w:hAnsi="Arial" w:cs="Arial"/>
                <w:sz w:val="22"/>
                <w:szCs w:val="22"/>
              </w:rPr>
              <w:t>1 druhý pododst. písm. c)</w:t>
            </w:r>
          </w:p>
        </w:tc>
        <w:tc>
          <w:tcPr>
            <w:tcW w:w="4497" w:type="dxa"/>
          </w:tcPr>
          <w:p w14:paraId="1A25CE06" w14:textId="4DD0B216" w:rsidR="008C3CA9" w:rsidRPr="00EC46D9" w:rsidRDefault="008C3CA9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c) od 15 % do 55 % hmotnostních u tekutého kávového extraktu.</w:t>
            </w:r>
          </w:p>
        </w:tc>
      </w:tr>
      <w:tr w:rsidR="008C3CA9" w:rsidRPr="00F7397F" w14:paraId="6F4C8690" w14:textId="77777777" w:rsidTr="00B50A40">
        <w:trPr>
          <w:trHeight w:val="1125"/>
        </w:trPr>
        <w:tc>
          <w:tcPr>
            <w:tcW w:w="1488" w:type="dxa"/>
          </w:tcPr>
          <w:p w14:paraId="1688B218" w14:textId="46D97971" w:rsidR="008C3CA9" w:rsidRPr="00B26286" w:rsidRDefault="008C3CA9" w:rsidP="00850C4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§ 2 odst. 2 písm. e</w:t>
            </w:r>
            <w:r w:rsidR="00850C4B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 xml:space="preserve">) až </w:t>
            </w: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g</w:t>
            </w:r>
            <w:r w:rsidR="00850C4B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)</w:t>
            </w:r>
          </w:p>
        </w:tc>
        <w:tc>
          <w:tcPr>
            <w:tcW w:w="4345" w:type="dxa"/>
          </w:tcPr>
          <w:p w14:paraId="4DE715F9" w14:textId="78C85189" w:rsidR="007421CF" w:rsidRPr="00BC4E62" w:rsidRDefault="007421CF" w:rsidP="00BC4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C4E62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e)</w:t>
            </w:r>
            <w:r w:rsidR="00850C4B" w:rsidRPr="00BC4E62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 xml:space="preserve"> </w:t>
            </w:r>
            <w:r w:rsidRPr="00BC4E62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 xml:space="preserve">kávovým extraktem sušeným kávový extrakt ve formě prášku, granulí, vloček nebo kostek, u něhož sušina na bázi kávy činí nejméně 95 % hmotnosti, </w:t>
            </w:r>
          </w:p>
          <w:p w14:paraId="3542C334" w14:textId="77777777" w:rsidR="007421CF" w:rsidRPr="00B26286" w:rsidRDefault="007421CF" w:rsidP="007421CF">
            <w:pPr>
              <w:pStyle w:val="Odstavecseseznamem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trike/>
                <w:highlight w:val="red"/>
              </w:rPr>
            </w:pPr>
          </w:p>
          <w:p w14:paraId="5D47823F" w14:textId="7C3CB6FC" w:rsidR="007421CF" w:rsidRPr="00B26286" w:rsidRDefault="007421CF" w:rsidP="00BC4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red"/>
              </w:rPr>
            </w:pPr>
            <w:r w:rsidRPr="00B26286">
              <w:rPr>
                <w:rFonts w:ascii="Arial" w:hAnsi="Arial" w:cs="Arial"/>
                <w:strike/>
                <w:highlight w:val="red"/>
              </w:rPr>
              <w:t>f)</w:t>
            </w:r>
            <w:r w:rsidR="00850C4B" w:rsidRPr="00B26286">
              <w:rPr>
                <w:rFonts w:ascii="Arial" w:hAnsi="Arial" w:cs="Arial"/>
                <w:strike/>
                <w:highlight w:val="red"/>
              </w:rPr>
              <w:t xml:space="preserve"> </w:t>
            </w:r>
            <w:r w:rsidRPr="00B26286">
              <w:rPr>
                <w:rFonts w:ascii="Arial" w:hAnsi="Arial" w:cs="Arial"/>
                <w:strike/>
                <w:highlight w:val="red"/>
              </w:rPr>
              <w:t>kávovým extraktem ve formě pasty kávový extrakt v pastovité formě, u něhož sušina na bázi kávy činí nejméně 70 % a nejvýše 85 % hmotnosti,</w:t>
            </w:r>
          </w:p>
          <w:p w14:paraId="1B5C9B5B" w14:textId="77777777" w:rsidR="007421CF" w:rsidRPr="00B26286" w:rsidRDefault="007421CF" w:rsidP="007421CF">
            <w:pPr>
              <w:pStyle w:val="Odstavecseseznamem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trike/>
                <w:highlight w:val="red"/>
              </w:rPr>
            </w:pPr>
          </w:p>
          <w:p w14:paraId="1525021C" w14:textId="211FF27F" w:rsidR="008C3CA9" w:rsidRPr="00B26286" w:rsidRDefault="007421CF" w:rsidP="00D70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highlight w:val="red"/>
              </w:rPr>
            </w:pPr>
            <w:r w:rsidRPr="00B26286">
              <w:rPr>
                <w:rFonts w:ascii="Arial" w:hAnsi="Arial" w:cs="Arial"/>
                <w:strike/>
                <w:highlight w:val="red"/>
              </w:rPr>
              <w:t>g)</w:t>
            </w:r>
            <w:r w:rsidR="00850C4B" w:rsidRPr="00B26286">
              <w:rPr>
                <w:rFonts w:ascii="Arial" w:hAnsi="Arial" w:cs="Arial"/>
                <w:strike/>
                <w:highlight w:val="red"/>
              </w:rPr>
              <w:t xml:space="preserve"> </w:t>
            </w:r>
            <w:r w:rsidRPr="00B26286">
              <w:rPr>
                <w:rFonts w:ascii="Arial" w:hAnsi="Arial" w:cs="Arial"/>
                <w:strike/>
                <w:highlight w:val="red"/>
              </w:rPr>
              <w:t>kávovým extraktem ve formě tekuté kávový extrakt v tekuté formě, u něhož sušina na bázi kávy činí nejmén</w:t>
            </w:r>
            <w:r w:rsidR="00E07D44" w:rsidRPr="00B26286">
              <w:rPr>
                <w:rFonts w:ascii="Arial" w:hAnsi="Arial" w:cs="Arial"/>
                <w:strike/>
                <w:highlight w:val="red"/>
              </w:rPr>
              <w:t>ě 15 % a nejvýše 55 % hmotnosti</w:t>
            </w:r>
            <w:r w:rsidRPr="00B26286">
              <w:rPr>
                <w:rFonts w:ascii="Arial" w:hAnsi="Arial" w:cs="Arial"/>
                <w:strike/>
                <w:highlight w:val="red"/>
              </w:rPr>
              <w:t xml:space="preserve"> </w:t>
            </w:r>
          </w:p>
        </w:tc>
        <w:tc>
          <w:tcPr>
            <w:tcW w:w="1467" w:type="dxa"/>
          </w:tcPr>
          <w:p w14:paraId="47CEB946" w14:textId="042C19E9" w:rsidR="008C3CA9" w:rsidRPr="00B26286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bCs/>
                <w:strike/>
                <w:sz w:val="22"/>
                <w:szCs w:val="22"/>
                <w:highlight w:val="red"/>
              </w:rPr>
              <w:lastRenderedPageBreak/>
              <w:t>319</w:t>
            </w:r>
            <w:bookmarkStart w:id="0" w:name="_GoBack"/>
            <w:bookmarkEnd w:id="0"/>
            <w:r w:rsidRPr="00B26286">
              <w:rPr>
                <w:rFonts w:ascii="Arial" w:hAnsi="Arial" w:cs="Arial"/>
                <w:bCs/>
                <w:strike/>
                <w:sz w:val="22"/>
                <w:szCs w:val="22"/>
                <w:highlight w:val="red"/>
              </w:rPr>
              <w:t>99L0004</w:t>
            </w:r>
          </w:p>
        </w:tc>
        <w:tc>
          <w:tcPr>
            <w:tcW w:w="1423" w:type="dxa"/>
          </w:tcPr>
          <w:p w14:paraId="2018C397" w14:textId="607F5FAD" w:rsidR="008C3CA9" w:rsidRPr="00B26286" w:rsidRDefault="007C5ED7" w:rsidP="00EC46D9">
            <w:pPr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příloha odst.</w:t>
            </w:r>
            <w:r w:rsidR="002C302F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 </w:t>
            </w:r>
            <w:r w:rsidR="008C3CA9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1 třetí pododst.</w:t>
            </w:r>
          </w:p>
        </w:tc>
        <w:tc>
          <w:tcPr>
            <w:tcW w:w="4497" w:type="dxa"/>
          </w:tcPr>
          <w:p w14:paraId="086D9728" w14:textId="1F724A06" w:rsidR="008C3CA9" w:rsidRPr="00B26286" w:rsidRDefault="008C3CA9" w:rsidP="00BC4E62">
            <w:pPr>
              <w:rPr>
                <w:rFonts w:ascii="Arial" w:hAnsi="Arial" w:cs="Arial"/>
                <w:strike/>
                <w:color w:val="000000"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 xml:space="preserve">Kávový extrakt v pevné formě nebo ve formě pasty nesmí obsahovat jiné látky, než které pocházejí z kávy. Tekutý kávový extrakt smí obsahovat pražené nebo </w:t>
            </w: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lastRenderedPageBreak/>
              <w:t>nepražené potravinářské cukry v množství nejvýše 12 % hmotnostních.</w:t>
            </w:r>
          </w:p>
        </w:tc>
      </w:tr>
      <w:tr w:rsidR="008C3CA9" w:rsidRPr="00F7397F" w14:paraId="25E79ECF" w14:textId="77777777" w:rsidTr="00B50A40">
        <w:trPr>
          <w:trHeight w:val="1125"/>
        </w:trPr>
        <w:tc>
          <w:tcPr>
            <w:tcW w:w="1488" w:type="dxa"/>
          </w:tcPr>
          <w:p w14:paraId="65D32285" w14:textId="2B553786" w:rsidR="008C3CA9" w:rsidRPr="00EC46D9" w:rsidRDefault="008C3CA9" w:rsidP="00D70E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>§ 2 odst. 3 písm. b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 xml:space="preserve">) a </w:t>
            </w:r>
            <w:r w:rsidR="00D70E54">
              <w:rPr>
                <w:rFonts w:ascii="Arial" w:hAnsi="Arial" w:cs="Arial"/>
                <w:sz w:val="22"/>
                <w:szCs w:val="22"/>
              </w:rPr>
              <w:t>f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1BFDCC47" w14:textId="5B071701" w:rsidR="008D57A9" w:rsidRPr="008D57A9" w:rsidRDefault="000C7D43" w:rsidP="008D57A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8D57A9" w:rsidRPr="008D57A9">
              <w:rPr>
                <w:rFonts w:ascii="Arial" w:hAnsi="Arial" w:cs="Arial"/>
                <w:sz w:val="22"/>
                <w:szCs w:val="22"/>
              </w:rPr>
              <w:t xml:space="preserve">praženou </w:t>
            </w:r>
            <w:r w:rsidR="00D70E54">
              <w:rPr>
                <w:rFonts w:ascii="Arial" w:hAnsi="Arial" w:cs="Arial"/>
                <w:sz w:val="22"/>
                <w:szCs w:val="22"/>
              </w:rPr>
              <w:t>cikor</w:t>
            </w:r>
            <w:r w:rsidR="008D57A9" w:rsidRPr="008D57A9">
              <w:rPr>
                <w:rFonts w:ascii="Arial" w:hAnsi="Arial" w:cs="Arial"/>
                <w:sz w:val="22"/>
                <w:szCs w:val="22"/>
              </w:rPr>
              <w:t xml:space="preserve">kou výrobek získaný z kořenů čekanky obecné </w:t>
            </w:r>
            <w:r w:rsidR="008D57A9" w:rsidRPr="008D57A9">
              <w:rPr>
                <w:rFonts w:ascii="Arial" w:hAnsi="Arial" w:cs="Arial"/>
                <w:i/>
                <w:sz w:val="22"/>
                <w:szCs w:val="22"/>
              </w:rPr>
              <w:t>Cichorium intybus L.</w:t>
            </w:r>
            <w:r w:rsidR="008D57A9" w:rsidRPr="008D57A9">
              <w:rPr>
                <w:rFonts w:ascii="Arial" w:hAnsi="Arial" w:cs="Arial"/>
                <w:sz w:val="22"/>
                <w:szCs w:val="22"/>
              </w:rPr>
              <w:t xml:space="preserve">, které nebyly použity ve formě salátové čekanky, dostatečně čistý, suchý, pražený </w:t>
            </w:r>
            <w:r w:rsidR="008D57A9" w:rsidRPr="002055E7">
              <w:rPr>
                <w:rFonts w:ascii="Arial" w:hAnsi="Arial" w:cs="Arial"/>
                <w:sz w:val="22"/>
                <w:szCs w:val="22"/>
                <w:highlight w:val="cyan"/>
              </w:rPr>
              <w:t xml:space="preserve">s možným přídavkem malých množství potravinářských olejů nebo tuků, </w:t>
            </w:r>
            <w:r w:rsidR="00E07D44" w:rsidRPr="002055E7">
              <w:rPr>
                <w:rFonts w:ascii="Arial" w:hAnsi="Arial" w:cs="Arial"/>
                <w:sz w:val="22"/>
                <w:szCs w:val="22"/>
                <w:highlight w:val="cyan"/>
              </w:rPr>
              <w:t>přírodních sladidel nebo melasy,</w:t>
            </w:r>
          </w:p>
          <w:p w14:paraId="0C17A941" w14:textId="7292815A" w:rsidR="000C7D43" w:rsidRPr="00EC46D9" w:rsidRDefault="000C7D43" w:rsidP="00EC46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B4F9F" w14:textId="2DA745C5" w:rsidR="008D57A9" w:rsidRPr="008D57A9" w:rsidRDefault="00D70E54" w:rsidP="008D57A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0C7D43" w:rsidRPr="008D57A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055E7" w:rsidRPr="002055E7">
              <w:rPr>
                <w:rFonts w:ascii="Arial" w:hAnsi="Arial" w:cs="Arial"/>
                <w:sz w:val="22"/>
                <w:szCs w:val="22"/>
                <w:highlight w:val="cyan"/>
                <w:u w:val="single"/>
              </w:rPr>
              <w:t xml:space="preserve"> </w:t>
            </w:r>
            <w:r w:rsidR="002055E7" w:rsidRPr="002055E7">
              <w:rPr>
                <w:rFonts w:ascii="Arial" w:hAnsi="Arial" w:cs="Arial"/>
                <w:sz w:val="22"/>
                <w:szCs w:val="22"/>
                <w:highlight w:val="cyan"/>
              </w:rPr>
              <w:t>cikorkovým extraktem výrobek získaný extrakcí z pražené cikorky s výhradním použitím vody jako extrakčního prostředí a s vyloučením všech postupů hydrolýzy zahrnujících přídavek kyseliny nebo zásady,</w:t>
            </w:r>
          </w:p>
          <w:p w14:paraId="05D89B35" w14:textId="54BA433A" w:rsidR="008C3CA9" w:rsidRPr="00EC46D9" w:rsidRDefault="008C3CA9" w:rsidP="00EC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1C6E1BF" w14:textId="07962D12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5CF3DA5" w14:textId="27F508D2" w:rsidR="008C3CA9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>2 první a druhý pododst.</w:t>
            </w:r>
          </w:p>
        </w:tc>
        <w:tc>
          <w:tcPr>
            <w:tcW w:w="4497" w:type="dxa"/>
          </w:tcPr>
          <w:p w14:paraId="6BD2197E" w14:textId="77777777" w:rsidR="000C7D43" w:rsidRPr="00EC46D9" w:rsidRDefault="000C7D43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2. "Cikorkový extrakt", "rozpustná cikorka" nebo "instantní cikorka"</w:t>
            </w:r>
          </w:p>
          <w:p w14:paraId="7628EEBB" w14:textId="77777777" w:rsidR="000C7D43" w:rsidRPr="00EC46D9" w:rsidRDefault="000C7D43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Koncentrovaný výrobek získaný extrakcí pražené cikorky s výhradním použitím vody jako extrakčního činidla a s vyloučením všech postupů hydrolýzy zahrnujících přídavek kyseliny nebo zásady.</w:t>
            </w:r>
          </w:p>
          <w:p w14:paraId="3D0FE597" w14:textId="1B5B74CC" w:rsidR="008C3CA9" w:rsidRPr="00EC46D9" w:rsidRDefault="000C7D43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"Cikorkou" se rozumějí kořeny čekanky obecné (Chicorium intybus L.), které nebyly použity ve formě "witloof" (salátové čekanky), jsou dostatečně vyčištěny, aby byly usušeny a praženy, a které se obvykle používají pro přípravu nápojů.</w:t>
            </w:r>
          </w:p>
        </w:tc>
      </w:tr>
      <w:tr w:rsidR="008C3CA9" w:rsidRPr="00F7397F" w14:paraId="4D5C0876" w14:textId="77777777" w:rsidTr="00B50A40">
        <w:trPr>
          <w:trHeight w:val="1125"/>
        </w:trPr>
        <w:tc>
          <w:tcPr>
            <w:tcW w:w="1488" w:type="dxa"/>
          </w:tcPr>
          <w:p w14:paraId="19E01796" w14:textId="12AF1E1B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§ 2 odst. 3 </w:t>
            </w:r>
            <w:r w:rsidR="00D70E54">
              <w:rPr>
                <w:rFonts w:ascii="Arial" w:hAnsi="Arial" w:cs="Arial"/>
                <w:sz w:val="22"/>
                <w:szCs w:val="22"/>
              </w:rPr>
              <w:t>písm. g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24385A30" w14:textId="10B560FA" w:rsidR="008D57A9" w:rsidRPr="008D57A9" w:rsidRDefault="00D70E54" w:rsidP="008D57A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0C7D43" w:rsidRPr="008D57A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D57A9" w:rsidRPr="008D57A9">
              <w:rPr>
                <w:rFonts w:ascii="Arial" w:hAnsi="Arial" w:cs="Arial"/>
                <w:sz w:val="22"/>
                <w:szCs w:val="22"/>
              </w:rPr>
              <w:t>cikorkovým extraktem sušeným cikorkový extrakt ve formě prášku, granulí, vloček nebo kostek, u něhož sušina na bázi cikorky činí nejméně 95 % hmotnosti,</w:t>
            </w:r>
          </w:p>
          <w:p w14:paraId="67086F76" w14:textId="20E89917" w:rsidR="008D57A9" w:rsidRPr="008D57A9" w:rsidRDefault="008D57A9" w:rsidP="008D57A9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EF0F1EB" w14:textId="2F537C19" w:rsidR="008C3CA9" w:rsidRPr="00EC46D9" w:rsidRDefault="008C3CA9" w:rsidP="00EC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C7DB7D5" w14:textId="7B83F8A6" w:rsidR="008C3CA9" w:rsidRPr="00EC46D9" w:rsidRDefault="008C3CA9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7E026322" w14:textId="46E32F29" w:rsidR="008C3CA9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>2 třetí pododst. písm. a)</w:t>
            </w:r>
          </w:p>
        </w:tc>
        <w:tc>
          <w:tcPr>
            <w:tcW w:w="4497" w:type="dxa"/>
          </w:tcPr>
          <w:p w14:paraId="4CF2527A" w14:textId="77777777" w:rsidR="000C7D43" w:rsidRPr="00EC46D9" w:rsidRDefault="000C7D43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Obsah sušiny na bázi cikorky musí být:</w:t>
            </w:r>
          </w:p>
          <w:p w14:paraId="0BBF84F3" w14:textId="075302F1" w:rsidR="008C3CA9" w:rsidRPr="00EC46D9" w:rsidRDefault="000C7D43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a) nejméně 95 % hmotnostních u sušeného cikorkového extraktu;</w:t>
            </w:r>
          </w:p>
        </w:tc>
      </w:tr>
      <w:tr w:rsidR="000C7D43" w:rsidRPr="00F7397F" w14:paraId="04DE5AE9" w14:textId="77777777" w:rsidTr="004F574E">
        <w:trPr>
          <w:trHeight w:val="1692"/>
        </w:trPr>
        <w:tc>
          <w:tcPr>
            <w:tcW w:w="1488" w:type="dxa"/>
            <w:tcBorders>
              <w:bottom w:val="single" w:sz="4" w:space="0" w:color="auto"/>
            </w:tcBorders>
          </w:tcPr>
          <w:p w14:paraId="5EBD7AD2" w14:textId="229AFCDC" w:rsidR="000C7D43" w:rsidRPr="00EC46D9" w:rsidRDefault="00D70E54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2 odst. 3 písm. h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37BABE9B" w14:textId="4C6AF838" w:rsidR="008D57A9" w:rsidRPr="008D57A9" w:rsidRDefault="00D70E54" w:rsidP="008D57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D57A9" w:rsidRPr="008D57A9">
              <w:rPr>
                <w:rFonts w:ascii="Arial" w:hAnsi="Arial" w:cs="Arial"/>
                <w:sz w:val="22"/>
                <w:szCs w:val="22"/>
              </w:rPr>
              <w:t>cikorkovým extraktem ve formě pasty cikorkový extrakt v pastovité formě, u něhož sušina na bázi cikorky činí nejmén</w:t>
            </w:r>
            <w:r w:rsidR="00E07D44">
              <w:rPr>
                <w:rFonts w:ascii="Arial" w:hAnsi="Arial" w:cs="Arial"/>
                <w:sz w:val="22"/>
                <w:szCs w:val="22"/>
              </w:rPr>
              <w:t>ě 70 % a nejvýše 85 % hmotnosti</w:t>
            </w:r>
          </w:p>
          <w:p w14:paraId="261DAFF8" w14:textId="122F21F1" w:rsidR="000C7D43" w:rsidRPr="00EC46D9" w:rsidRDefault="000C7D43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BF4833A" w14:textId="04D047E5" w:rsidR="000C7D43" w:rsidRPr="00EC46D9" w:rsidRDefault="000C7D43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947B849" w14:textId="0F6039DD" w:rsidR="000C7D43" w:rsidRPr="00EC46D9" w:rsidRDefault="007C5ED7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>2 třetí pododst. písm. b)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14:paraId="00F9A93E" w14:textId="7FD11ECC" w:rsidR="000C7D43" w:rsidRPr="00EC46D9" w:rsidRDefault="000C7D43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b) od 70 % do 85 % hmotnostních u pasty cikorkového extraktu;</w:t>
            </w:r>
          </w:p>
        </w:tc>
      </w:tr>
      <w:tr w:rsidR="000C7D43" w:rsidRPr="00F7397F" w14:paraId="54F93A18" w14:textId="77777777" w:rsidTr="004F574E">
        <w:trPr>
          <w:trHeight w:val="1551"/>
        </w:trPr>
        <w:tc>
          <w:tcPr>
            <w:tcW w:w="1488" w:type="dxa"/>
          </w:tcPr>
          <w:p w14:paraId="615256A3" w14:textId="33EB9259" w:rsidR="000C7D43" w:rsidRPr="00EC46D9" w:rsidRDefault="00D70E54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2 odst. 3 písm. i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23C52073" w14:textId="659D5226" w:rsidR="003E70CA" w:rsidRPr="003E70CA" w:rsidRDefault="00D70E54" w:rsidP="003E70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C7D43" w:rsidRPr="003E70C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E70CA" w:rsidRPr="003E70CA">
              <w:rPr>
                <w:rFonts w:ascii="Arial" w:hAnsi="Arial" w:cs="Arial"/>
                <w:sz w:val="22"/>
                <w:szCs w:val="22"/>
              </w:rPr>
              <w:t xml:space="preserve">cikorkovým extraktem ve formě tekuté cikorkový extrakt v tekuté formě, u něhož sušina na bázi cikorky činí nejméně 25 % a nejvýše 55 % </w:t>
            </w:r>
            <w:r w:rsidR="00E07D44">
              <w:rPr>
                <w:rFonts w:ascii="Arial" w:hAnsi="Arial" w:cs="Arial"/>
                <w:sz w:val="22"/>
                <w:szCs w:val="22"/>
              </w:rPr>
              <w:t>hmotnosti</w:t>
            </w:r>
          </w:p>
          <w:p w14:paraId="626462E1" w14:textId="5C7AAE92" w:rsidR="000C7D43" w:rsidRPr="00EC46D9" w:rsidRDefault="000C7D43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0324368" w14:textId="7BC57948" w:rsidR="000C7D43" w:rsidRPr="00EC46D9" w:rsidRDefault="000C7D43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6350B54F" w14:textId="08402F41" w:rsidR="000C7D43" w:rsidRPr="00EC46D9" w:rsidRDefault="007C5ED7" w:rsidP="00EC4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C7D43" w:rsidRPr="00EC46D9">
              <w:rPr>
                <w:rFonts w:ascii="Arial" w:hAnsi="Arial" w:cs="Arial"/>
                <w:sz w:val="22"/>
                <w:szCs w:val="22"/>
              </w:rPr>
              <w:t>2 třetí pododst. písm. c)</w:t>
            </w:r>
          </w:p>
        </w:tc>
        <w:tc>
          <w:tcPr>
            <w:tcW w:w="4497" w:type="dxa"/>
          </w:tcPr>
          <w:p w14:paraId="2BCC3AD1" w14:textId="20AD65C4" w:rsidR="000C7D43" w:rsidRPr="00EC46D9" w:rsidRDefault="000C7D43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c) od 25 % do 55 % hmotnostních u tekutého cikorkového extraktu.</w:t>
            </w:r>
          </w:p>
        </w:tc>
      </w:tr>
      <w:tr w:rsidR="000C7D43" w:rsidRPr="00F7397F" w14:paraId="248D4A5C" w14:textId="77777777" w:rsidTr="004F574E">
        <w:trPr>
          <w:trHeight w:val="1551"/>
        </w:trPr>
        <w:tc>
          <w:tcPr>
            <w:tcW w:w="1488" w:type="dxa"/>
          </w:tcPr>
          <w:p w14:paraId="78368035" w14:textId="227021D2" w:rsidR="000C7D43" w:rsidRPr="00B26286" w:rsidRDefault="00D70E54" w:rsidP="00D70E5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§ 2 odst. 3 písm. g</w:t>
            </w:r>
            <w:r w:rsidR="00850C4B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) až</w:t>
            </w:r>
            <w:r w:rsidR="000C7D43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 xml:space="preserve"> </w:t>
            </w: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i</w:t>
            </w:r>
            <w:r w:rsidR="00850C4B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)</w:t>
            </w:r>
          </w:p>
        </w:tc>
        <w:tc>
          <w:tcPr>
            <w:tcW w:w="4345" w:type="dxa"/>
          </w:tcPr>
          <w:p w14:paraId="5F32E743" w14:textId="640C7EFC" w:rsidR="008E5948" w:rsidRPr="00B26286" w:rsidRDefault="00D70E54" w:rsidP="008E5948">
            <w:pPr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g</w:t>
            </w:r>
            <w:r w:rsidR="008E5948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) cikorkovým extraktem sušeným cikorkový extrakt ve formě prášku, granulí, vloček nebo kostek, u něhož sušina na bázi cikorky činí nejméně 95 % hmotnosti,</w:t>
            </w:r>
          </w:p>
          <w:p w14:paraId="130EC365" w14:textId="77777777" w:rsidR="00E07D44" w:rsidRPr="00B26286" w:rsidRDefault="00E07D44" w:rsidP="008E5948">
            <w:pPr>
              <w:rPr>
                <w:rFonts w:ascii="Arial" w:hAnsi="Arial" w:cs="Arial"/>
                <w:strike/>
                <w:sz w:val="22"/>
                <w:szCs w:val="22"/>
                <w:highlight w:val="red"/>
                <w:u w:val="single"/>
              </w:rPr>
            </w:pPr>
          </w:p>
          <w:p w14:paraId="0576E11C" w14:textId="38BB1881" w:rsidR="008E5948" w:rsidRPr="00B26286" w:rsidRDefault="00D70E54" w:rsidP="008E5948">
            <w:pPr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h</w:t>
            </w:r>
            <w:r w:rsidR="008E5948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) cikorkovým extraktem ve formě pasty cikorkový extrakt v pastovité formě, u něhož sušina na bázi cikorky činí nejméně 70 % a nejvýše 85 % hmotnosti,</w:t>
            </w:r>
          </w:p>
          <w:p w14:paraId="71C8FDA6" w14:textId="77777777" w:rsidR="00E07D44" w:rsidRPr="00B26286" w:rsidRDefault="00E07D44" w:rsidP="008E5948">
            <w:pPr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</w:p>
          <w:p w14:paraId="60614479" w14:textId="7D94675D" w:rsidR="008E5948" w:rsidRPr="00B26286" w:rsidRDefault="00D70E54" w:rsidP="008E5948">
            <w:pPr>
              <w:widowControl w:val="0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i</w:t>
            </w:r>
            <w:r w:rsidR="008E5948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) cikorkovým extraktem ve formě tekuté cikorkový extrakt v tekuté formě, u něhož sušina na bázi cikorky činí nejmén</w:t>
            </w:r>
            <w:r w:rsidR="00E07D44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ě 25 % a nejvýše 55 % hmotnosti</w:t>
            </w:r>
          </w:p>
          <w:p w14:paraId="5DE17B1F" w14:textId="2544E5DC" w:rsidR="000C7D43" w:rsidRPr="00B26286" w:rsidRDefault="000C7D43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</w:p>
        </w:tc>
        <w:tc>
          <w:tcPr>
            <w:tcW w:w="1467" w:type="dxa"/>
          </w:tcPr>
          <w:p w14:paraId="2E3D367E" w14:textId="36D1C423" w:rsidR="000C7D43" w:rsidRPr="00B26286" w:rsidRDefault="000C7D43" w:rsidP="00EC46D9">
            <w:pPr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bCs/>
                <w:strike/>
                <w:sz w:val="22"/>
                <w:szCs w:val="22"/>
                <w:highlight w:val="red"/>
              </w:rPr>
              <w:t>31999L0004</w:t>
            </w:r>
          </w:p>
        </w:tc>
        <w:tc>
          <w:tcPr>
            <w:tcW w:w="1423" w:type="dxa"/>
          </w:tcPr>
          <w:p w14:paraId="7D605EA1" w14:textId="0EFE7A3E" w:rsidR="000C7D43" w:rsidRPr="00B26286" w:rsidRDefault="000C7D43" w:rsidP="00EC46D9">
            <w:pPr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pří</w:t>
            </w:r>
            <w:r w:rsidR="007C5ED7"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loha odst. </w:t>
            </w: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2 čtvrtý a pátý pododst.</w:t>
            </w:r>
          </w:p>
        </w:tc>
        <w:tc>
          <w:tcPr>
            <w:tcW w:w="4497" w:type="dxa"/>
          </w:tcPr>
          <w:p w14:paraId="0EAF655A" w14:textId="77777777" w:rsidR="000C7D43" w:rsidRPr="00B26286" w:rsidRDefault="000C7D43" w:rsidP="00EC46D9">
            <w:pPr>
              <w:pStyle w:val="Zpat"/>
              <w:rPr>
                <w:rFonts w:ascii="Arial" w:hAnsi="Arial" w:cs="Arial"/>
                <w:strike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Cikorkový extrakt v pevné formě nebo ve formě pasty smí obsahovat jiné látky, než které pocházejí z cikorky, v množství nejvýše 1 % hmotnostních.</w:t>
            </w:r>
          </w:p>
          <w:p w14:paraId="24748133" w14:textId="79CFF2B3" w:rsidR="000C7D43" w:rsidRPr="00B26286" w:rsidRDefault="000C7D43" w:rsidP="00EC46D9">
            <w:pPr>
              <w:rPr>
                <w:rFonts w:ascii="Arial" w:hAnsi="Arial" w:cs="Arial"/>
                <w:strike/>
                <w:color w:val="000000"/>
                <w:sz w:val="22"/>
                <w:szCs w:val="22"/>
                <w:highlight w:val="red"/>
              </w:rPr>
            </w:pPr>
            <w:r w:rsidRPr="00B26286">
              <w:rPr>
                <w:rFonts w:ascii="Arial" w:hAnsi="Arial" w:cs="Arial"/>
                <w:strike/>
                <w:sz w:val="22"/>
                <w:szCs w:val="22"/>
                <w:highlight w:val="red"/>
              </w:rPr>
              <w:t>Tekutý cikorkový extrakt smí obsahovat pražené nebo nepražené potravinářské cukry v množství nejvýše 35 % hmotnostních.</w:t>
            </w:r>
          </w:p>
        </w:tc>
      </w:tr>
      <w:tr w:rsidR="00294AC2" w:rsidRPr="00F7397F" w14:paraId="1EF77F47" w14:textId="77777777" w:rsidTr="00E07D44">
        <w:trPr>
          <w:trHeight w:val="557"/>
        </w:trPr>
        <w:tc>
          <w:tcPr>
            <w:tcW w:w="1488" w:type="dxa"/>
          </w:tcPr>
          <w:p w14:paraId="5B6A742D" w14:textId="5868E08B" w:rsidR="00294AC2" w:rsidRPr="00EC46D9" w:rsidRDefault="00294AC2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§ 6 odst. 2 písm. a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13120613" w14:textId="2E876451" w:rsidR="008E5948" w:rsidRPr="008E5948" w:rsidRDefault="00294AC2" w:rsidP="008E59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8E5948" w:rsidRPr="008E5948">
              <w:rPr>
                <w:rFonts w:ascii="Arial" w:hAnsi="Arial" w:cs="Arial"/>
                <w:sz w:val="22"/>
                <w:szCs w:val="22"/>
              </w:rPr>
              <w:t>název druhu a podskupiny; u kávového extraktu sušen</w:t>
            </w:r>
            <w:r w:rsidR="00E07D44">
              <w:rPr>
                <w:rFonts w:ascii="Arial" w:hAnsi="Arial" w:cs="Arial"/>
                <w:sz w:val="22"/>
                <w:szCs w:val="22"/>
              </w:rPr>
              <w:t>ého se název podskupiny neuvádí</w:t>
            </w:r>
            <w:r w:rsidR="008E5948" w:rsidRPr="008E59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F7CA80" w14:textId="357FB309" w:rsidR="00294AC2" w:rsidRPr="00EC46D9" w:rsidRDefault="00294AC2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6205668" w14:textId="43ABE0C5" w:rsidR="00294AC2" w:rsidRPr="00EC46D9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3F7353BC" w14:textId="1F0A6F29" w:rsidR="00294AC2" w:rsidRPr="00EC46D9" w:rsidRDefault="00F5077F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Čl. </w:t>
            </w:r>
            <w:r w:rsidR="007C5ED7">
              <w:rPr>
                <w:rFonts w:ascii="Arial" w:hAnsi="Arial" w:cs="Arial"/>
                <w:sz w:val="22"/>
                <w:szCs w:val="22"/>
              </w:rPr>
              <w:t>2 písm. </w:t>
            </w:r>
            <w:r w:rsidR="00294AC2" w:rsidRPr="00EC46D9">
              <w:rPr>
                <w:rFonts w:ascii="Arial" w:hAnsi="Arial" w:cs="Arial"/>
                <w:sz w:val="22"/>
                <w:szCs w:val="22"/>
              </w:rPr>
              <w:t>a) první část</w:t>
            </w:r>
          </w:p>
        </w:tc>
        <w:tc>
          <w:tcPr>
            <w:tcW w:w="4497" w:type="dxa"/>
          </w:tcPr>
          <w:p w14:paraId="45616B25" w14:textId="77777777" w:rsidR="00294AC2" w:rsidRPr="00EC46D9" w:rsidRDefault="00294AC2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Směrnice 79/112/EHS se vztahuje na výrobky vymezené v příloze za těchto podmínek:</w:t>
            </w:r>
          </w:p>
          <w:p w14:paraId="4558507E" w14:textId="77777777" w:rsidR="00294AC2" w:rsidRPr="00EC46D9" w:rsidRDefault="00294AC2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a) obchodní označení uvedená v příloze jsou vyhrazena pouze pro výrobky tam uvedené a musí být při obchodování s nimi použita pro jejich pojmenování. Tato </w:t>
            </w: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>obchodní označení jsou případně doplněna slovy:</w:t>
            </w:r>
          </w:p>
          <w:p w14:paraId="6814DABF" w14:textId="77777777" w:rsidR="00294AC2" w:rsidRPr="00EC46D9" w:rsidRDefault="00294AC2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- "pasta" nebo "ve formě pasty" nebo</w:t>
            </w:r>
          </w:p>
          <w:p w14:paraId="67B00D13" w14:textId="77777777" w:rsidR="00294AC2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- "tekutina" nebo "v tekuté formě".</w:t>
            </w:r>
          </w:p>
          <w:p w14:paraId="7701E693" w14:textId="08816944" w:rsidR="00E07D44" w:rsidRPr="00EC46D9" w:rsidRDefault="00E07D44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4AC2" w:rsidRPr="00F7397F" w14:paraId="04C9D014" w14:textId="77777777" w:rsidTr="004F574E">
        <w:trPr>
          <w:trHeight w:val="1551"/>
        </w:trPr>
        <w:tc>
          <w:tcPr>
            <w:tcW w:w="1488" w:type="dxa"/>
          </w:tcPr>
          <w:p w14:paraId="17DA9399" w14:textId="05C6CC1D" w:rsidR="00294AC2" w:rsidRPr="00EC46D9" w:rsidRDefault="00294AC2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>§ 6 odst. 2 písm. b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230EA127" w14:textId="5632AC23" w:rsidR="00294AC2" w:rsidRDefault="00294AC2" w:rsidP="00850C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8E5948" w:rsidRPr="008E5948">
              <w:rPr>
                <w:rFonts w:ascii="Arial" w:hAnsi="Arial" w:cs="Arial"/>
                <w:sz w:val="22"/>
                <w:szCs w:val="22"/>
              </w:rPr>
              <w:t>u kávového extraktu ve formě tekuté, ke kterému bylo přidáno přírodní sladidlo, výraz „s …“, „konzervovaný …“, „s přídavkem …“ nebo „pražený s …“ obsahující název použité skupiny přírodního sladidla podle právního předpisu upravujícího požadavky na přírodní sladidla, med, cukrovinky, kakaový prášek a směsi kakaa s cukrem, čokoládu a čokoládové bonbony</w:t>
            </w:r>
            <w:r w:rsidR="008E5948" w:rsidRPr="008E5948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6)</w:t>
            </w:r>
            <w:r w:rsidR="008E5948" w:rsidRPr="008E5948">
              <w:rPr>
                <w:rFonts w:ascii="Arial" w:hAnsi="Arial" w:cs="Arial"/>
                <w:sz w:val="22"/>
                <w:szCs w:val="22"/>
              </w:rPr>
              <w:t>; tento výraz se uvede u názvu výrobku „kávový extrakt ve formě tekut</w:t>
            </w:r>
            <w:r w:rsidR="00E07D44">
              <w:rPr>
                <w:rFonts w:ascii="Arial" w:hAnsi="Arial" w:cs="Arial"/>
                <w:sz w:val="22"/>
                <w:szCs w:val="22"/>
              </w:rPr>
              <w:t>é“ nebo „kávový extrakt tekutý“</w:t>
            </w:r>
            <w:r w:rsidR="00A201FA" w:rsidRPr="00A201FA">
              <w:rPr>
                <w:rFonts w:ascii="Arial" w:hAnsi="Arial" w:cs="Arial"/>
                <w:sz w:val="22"/>
                <w:szCs w:val="22"/>
              </w:rPr>
              <w:t xml:space="preserve">“; tento údaj musí být uveden ve stejném zorném poli jako </w:t>
            </w:r>
            <w:r w:rsidR="000023C0">
              <w:t xml:space="preserve"> </w:t>
            </w:r>
            <w:r w:rsidR="000023C0" w:rsidRPr="000023C0">
              <w:rPr>
                <w:rFonts w:ascii="Arial" w:hAnsi="Arial" w:cs="Arial"/>
                <w:sz w:val="22"/>
                <w:szCs w:val="22"/>
              </w:rPr>
              <w:t xml:space="preserve">obchodní označení </w:t>
            </w:r>
            <w:r w:rsidR="00A201FA" w:rsidRPr="00A201FA">
              <w:rPr>
                <w:rFonts w:ascii="Arial" w:hAnsi="Arial" w:cs="Arial"/>
                <w:sz w:val="22"/>
                <w:szCs w:val="22"/>
              </w:rPr>
              <w:t>potraviny</w:t>
            </w:r>
          </w:p>
          <w:p w14:paraId="375D0F07" w14:textId="316FA4B6" w:rsidR="00E07D44" w:rsidRPr="00EC46D9" w:rsidRDefault="00E07D44" w:rsidP="00850C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8164D19" w14:textId="6755C853" w:rsidR="00294AC2" w:rsidRPr="00EC46D9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5A986B7B" w14:textId="3E12725A" w:rsidR="00294AC2" w:rsidRPr="00EC46D9" w:rsidRDefault="00F5077F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Čl. </w:t>
            </w:r>
            <w:r w:rsidR="007C5ED7">
              <w:rPr>
                <w:rFonts w:ascii="Arial" w:hAnsi="Arial" w:cs="Arial"/>
                <w:sz w:val="22"/>
                <w:szCs w:val="22"/>
              </w:rPr>
              <w:t>2 písm. </w:t>
            </w:r>
            <w:r w:rsidR="00294AC2" w:rsidRPr="00EC46D9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497" w:type="dxa"/>
          </w:tcPr>
          <w:p w14:paraId="0B53863E" w14:textId="77777777" w:rsidR="00294AC2" w:rsidRPr="00EC46D9" w:rsidRDefault="00294AC2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c) v případě výrobků vymezených v příloze v bodě 1 písm. c) a v bodě 2 písm. c) musí označení zahrnovat pojmy "s…", "konzervováno…", "s přídavkem…" nebo "praženo s…" společně s označením nebo označeními použitého druhu nebo druhů cukru.</w:t>
            </w:r>
          </w:p>
          <w:p w14:paraId="06BFBD32" w14:textId="1E519CCB" w:rsidR="00294AC2" w:rsidRPr="00EC46D9" w:rsidRDefault="00294AC2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Tento údaj musí být uveden ve stejném zorném poli jako obchodní označení;</w:t>
            </w:r>
          </w:p>
        </w:tc>
      </w:tr>
      <w:tr w:rsidR="00294AC2" w:rsidRPr="00F7397F" w14:paraId="5DFFD697" w14:textId="77777777" w:rsidTr="00601F15">
        <w:trPr>
          <w:trHeight w:val="1551"/>
        </w:trPr>
        <w:tc>
          <w:tcPr>
            <w:tcW w:w="1488" w:type="dxa"/>
          </w:tcPr>
          <w:p w14:paraId="4D40497C" w14:textId="4ED8C5CF" w:rsidR="00294AC2" w:rsidRPr="00EC46D9" w:rsidRDefault="00294AC2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§ 6 odst. 2 písm. f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65800166" w14:textId="40E1DF6A" w:rsidR="00D51A6B" w:rsidRPr="00D51A6B" w:rsidRDefault="00294AC2" w:rsidP="00D51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="00D51A6B" w:rsidRPr="00D51A6B">
              <w:rPr>
                <w:rFonts w:ascii="Arial" w:hAnsi="Arial" w:cs="Arial"/>
                <w:sz w:val="22"/>
                <w:szCs w:val="22"/>
              </w:rPr>
              <w:t xml:space="preserve">u kávového extraktu ve formě pasty a kávového extraktu ve formě tekuté minimální obsah sušiny na bázi kávy, uvedený v procentech </w:t>
            </w:r>
            <w:r w:rsidR="00E07D44">
              <w:rPr>
                <w:rFonts w:ascii="Arial" w:hAnsi="Arial" w:cs="Arial"/>
                <w:sz w:val="22"/>
                <w:szCs w:val="22"/>
              </w:rPr>
              <w:t>hmotnostních v konečném výrobku</w:t>
            </w:r>
          </w:p>
          <w:p w14:paraId="59E55F59" w14:textId="7AC289A2" w:rsidR="00294AC2" w:rsidRPr="00EC46D9" w:rsidRDefault="00294AC2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F87B412" w14:textId="67D7D9CA" w:rsidR="00294AC2" w:rsidRPr="00EC46D9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45AFE6D" w14:textId="6DB0539E" w:rsidR="00294AC2" w:rsidRPr="00EC46D9" w:rsidRDefault="00F5077F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Čl. </w:t>
            </w:r>
            <w:r w:rsidR="000023C0">
              <w:rPr>
                <w:rFonts w:ascii="Arial" w:hAnsi="Arial" w:cs="Arial"/>
                <w:sz w:val="22"/>
                <w:szCs w:val="22"/>
              </w:rPr>
              <w:t>2 písm. </w:t>
            </w:r>
            <w:r w:rsidR="00294AC2" w:rsidRPr="00EC46D9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4497" w:type="dxa"/>
          </w:tcPr>
          <w:p w14:paraId="5D85A2BA" w14:textId="47D1A3BF" w:rsidR="00294AC2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d) označení na etiketě musí v případě výrobků vymezených v příloze v bodech 1 písm. b) a c) udávat minimální obsah sušiny na bázi kávy a v případě výrobků vymezených v příloze v bodě 2 písm. b) a c) minimální obsah sušiny na bázi cikorky. Tento obsah musí být vyjádřen v hmotnostní</w:t>
            </w:r>
            <w:r w:rsidR="00E07D44">
              <w:rPr>
                <w:rFonts w:ascii="Arial" w:hAnsi="Arial" w:cs="Arial"/>
                <w:sz w:val="22"/>
                <w:szCs w:val="22"/>
              </w:rPr>
              <w:t>ch procentech konečného výrobku</w:t>
            </w:r>
          </w:p>
          <w:p w14:paraId="13CDECBD" w14:textId="2FAEBC96" w:rsidR="00E07D44" w:rsidRPr="00EC46D9" w:rsidRDefault="00E07D44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4AC2" w:rsidRPr="00F7397F" w14:paraId="4DFBE63D" w14:textId="77777777" w:rsidTr="003E14AE">
        <w:trPr>
          <w:trHeight w:val="983"/>
        </w:trPr>
        <w:tc>
          <w:tcPr>
            <w:tcW w:w="1488" w:type="dxa"/>
          </w:tcPr>
          <w:p w14:paraId="3AD84715" w14:textId="6F6EC9F1" w:rsidR="00294AC2" w:rsidRPr="00EC46D9" w:rsidRDefault="00294AC2" w:rsidP="00002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>§ 6 odst. 2 písm. g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70A878B8" w14:textId="5839D1BA" w:rsidR="00A201FA" w:rsidRPr="00A201FA" w:rsidRDefault="00A201FA" w:rsidP="00A20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g) </w:t>
            </w:r>
            <w:r w:rsidR="002055E7" w:rsidRPr="002055E7">
              <w:rPr>
                <w:rFonts w:ascii="Arial" w:hAnsi="Arial" w:cs="Arial"/>
                <w:sz w:val="22"/>
                <w:szCs w:val="22"/>
                <w:highlight w:val="cyan"/>
                <w:u w:val="single"/>
              </w:rPr>
              <w:t xml:space="preserve"> </w:t>
            </w:r>
            <w:r w:rsidR="002055E7" w:rsidRPr="002055E7">
              <w:rPr>
                <w:rFonts w:ascii="Arial" w:hAnsi="Arial" w:cs="Arial"/>
                <w:sz w:val="22"/>
                <w:szCs w:val="22"/>
                <w:highlight w:val="cyan"/>
              </w:rPr>
              <w:t>u kávového extraktu</w:t>
            </w:r>
            <w:r w:rsidR="002055E7" w:rsidRPr="002055E7">
              <w:rPr>
                <w:rFonts w:ascii="Arial" w:hAnsi="Arial" w:cs="Arial"/>
                <w:sz w:val="22"/>
                <w:szCs w:val="22"/>
              </w:rPr>
              <w:t xml:space="preserve"> výraz „bez kofeinu“, pokud obsah kofeinu </w:t>
            </w:r>
            <w:r w:rsidR="002055E7" w:rsidRPr="002055E7">
              <w:rPr>
                <w:rFonts w:ascii="Arial" w:hAnsi="Arial" w:cs="Arial"/>
                <w:sz w:val="22"/>
                <w:szCs w:val="22"/>
                <w:highlight w:val="cyan"/>
              </w:rPr>
              <w:t>v sušině nepřesáhne</w:t>
            </w:r>
            <w:r w:rsidR="002055E7" w:rsidRPr="002055E7">
              <w:rPr>
                <w:rFonts w:ascii="Arial" w:hAnsi="Arial" w:cs="Arial"/>
                <w:sz w:val="22"/>
                <w:szCs w:val="22"/>
              </w:rPr>
              <w:t xml:space="preserve"> 0,3 %; tento údaj musí být uveden ve stejném zorném poli jako obchodní označení potraviny,</w:t>
            </w:r>
          </w:p>
          <w:p w14:paraId="74A38E01" w14:textId="72273D1A" w:rsidR="00294AC2" w:rsidRPr="00EC46D9" w:rsidRDefault="00294AC2" w:rsidP="000023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18BBCDE" w14:textId="2FD928E6" w:rsidR="00294AC2" w:rsidRPr="00EC46D9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8D957E8" w14:textId="49E542A0" w:rsidR="00294AC2" w:rsidRPr="00EC46D9" w:rsidRDefault="00F5077F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Čl.</w:t>
            </w:r>
            <w:r w:rsidR="000023C0">
              <w:rPr>
                <w:rFonts w:ascii="Arial" w:hAnsi="Arial" w:cs="Arial"/>
                <w:sz w:val="22"/>
                <w:szCs w:val="22"/>
              </w:rPr>
              <w:t xml:space="preserve"> 2 písm. </w:t>
            </w:r>
            <w:r w:rsidR="00294AC2" w:rsidRPr="00EC46D9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497" w:type="dxa"/>
          </w:tcPr>
          <w:p w14:paraId="738E0BD9" w14:textId="77777777" w:rsidR="00294AC2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b) označení na etiketě musí zahrnovat pojem "bez kofeinu" v případě výrobků vymezených v příloze v bodě 1 za předpokladu, že obsah bezvodého kofeinu v sušině na bázi kávy nepřesáhne 0,3 % hmotnostních. Tento údaj musí být uveden ve stejném zorném poli jako obchodní označení;</w:t>
            </w:r>
          </w:p>
          <w:p w14:paraId="6CB745C1" w14:textId="04C0CD3B" w:rsidR="00E07D44" w:rsidRPr="00EC46D9" w:rsidRDefault="00E07D44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4AC2" w:rsidRPr="00F7397F" w14:paraId="0EF1A453" w14:textId="77777777" w:rsidTr="00601F15">
        <w:trPr>
          <w:trHeight w:val="1551"/>
        </w:trPr>
        <w:tc>
          <w:tcPr>
            <w:tcW w:w="1488" w:type="dxa"/>
          </w:tcPr>
          <w:p w14:paraId="53BC8601" w14:textId="233725A5" w:rsidR="00294AC2" w:rsidRPr="00EC46D9" w:rsidRDefault="00294AC2" w:rsidP="00EC46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§ 6 odst. 3</w:t>
            </w:r>
          </w:p>
        </w:tc>
        <w:tc>
          <w:tcPr>
            <w:tcW w:w="4345" w:type="dxa"/>
          </w:tcPr>
          <w:p w14:paraId="026DB806" w14:textId="64C9C203" w:rsidR="00294AC2" w:rsidRPr="00BC4E62" w:rsidRDefault="00294AC2" w:rsidP="00EC4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4E62">
              <w:rPr>
                <w:rFonts w:ascii="Arial" w:hAnsi="Arial" w:cs="Arial"/>
                <w:sz w:val="22"/>
                <w:szCs w:val="22"/>
              </w:rPr>
              <w:t xml:space="preserve">(3) </w:t>
            </w:r>
            <w:r w:rsidR="00A83F4F" w:rsidRPr="00BC4E62">
              <w:rPr>
                <w:rFonts w:ascii="Arial" w:hAnsi="Arial" w:cs="Arial"/>
                <w:sz w:val="22"/>
                <w:szCs w:val="22"/>
                <w:highlight w:val="cyan"/>
              </w:rPr>
              <w:t>Název druhu a podskupiny kávy dle přílohy č. 5 ve formě tekuté, u něhož sušina na bázi kávy činí více než 25 % hmotnosti, lze v označení názvu doplnit výrazem „koncentrovaný“.</w:t>
            </w:r>
          </w:p>
        </w:tc>
        <w:tc>
          <w:tcPr>
            <w:tcW w:w="1467" w:type="dxa"/>
          </w:tcPr>
          <w:p w14:paraId="4639619F" w14:textId="3CCDEFB3" w:rsidR="00294AC2" w:rsidRPr="00EC46D9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262E762" w14:textId="75BA76D2" w:rsidR="00294AC2" w:rsidRPr="00EC46D9" w:rsidRDefault="00F5077F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Čl.</w:t>
            </w:r>
            <w:r w:rsidR="000023C0">
              <w:rPr>
                <w:rFonts w:ascii="Arial" w:hAnsi="Arial" w:cs="Arial"/>
                <w:sz w:val="22"/>
                <w:szCs w:val="22"/>
              </w:rPr>
              <w:t xml:space="preserve"> 2 písm. </w:t>
            </w:r>
            <w:r w:rsidR="00294AC2" w:rsidRPr="00EC46D9">
              <w:rPr>
                <w:rFonts w:ascii="Arial" w:hAnsi="Arial" w:cs="Arial"/>
                <w:sz w:val="22"/>
                <w:szCs w:val="22"/>
              </w:rPr>
              <w:t>a) druhá část první odrážka</w:t>
            </w:r>
          </w:p>
        </w:tc>
        <w:tc>
          <w:tcPr>
            <w:tcW w:w="4497" w:type="dxa"/>
          </w:tcPr>
          <w:p w14:paraId="6CBAA992" w14:textId="77777777" w:rsidR="00294AC2" w:rsidRPr="00EC46D9" w:rsidRDefault="00294AC2" w:rsidP="00EC46D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Obchodní označení však mohou být doplněna pojmem "koncentrovaný"</w:t>
            </w:r>
          </w:p>
          <w:p w14:paraId="5C7FB374" w14:textId="77777777" w:rsidR="00294AC2" w:rsidRDefault="00294AC2" w:rsidP="00EC46D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- v případě výrobku vymezeného v příloze v bodě 1 písm. c) za předpokladu, že obsah sušiny na bázi kávy činí více než 25 % hmotnostních,</w:t>
            </w:r>
          </w:p>
          <w:p w14:paraId="653720C9" w14:textId="4703166A" w:rsidR="00E07D44" w:rsidRPr="00EC46D9" w:rsidRDefault="00E07D44" w:rsidP="00EC4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56BA" w:rsidRPr="00F7397F" w14:paraId="4875A2C6" w14:textId="77777777" w:rsidTr="00EC56BA">
        <w:trPr>
          <w:trHeight w:val="1396"/>
        </w:trPr>
        <w:tc>
          <w:tcPr>
            <w:tcW w:w="1488" w:type="dxa"/>
          </w:tcPr>
          <w:p w14:paraId="255D48B3" w14:textId="43CBB474" w:rsidR="00EC56BA" w:rsidRDefault="00EC56BA" w:rsidP="00EC56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7 odst. 1</w:t>
            </w:r>
          </w:p>
        </w:tc>
        <w:tc>
          <w:tcPr>
            <w:tcW w:w="4345" w:type="dxa"/>
          </w:tcPr>
          <w:p w14:paraId="38E78C3A" w14:textId="77777777" w:rsidR="00EC56BA" w:rsidRPr="002055E7" w:rsidRDefault="00EC56BA" w:rsidP="00EC56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2055E7">
              <w:rPr>
                <w:rFonts w:ascii="Arial" w:hAnsi="Arial" w:cs="Arial"/>
                <w:strike/>
                <w:sz w:val="22"/>
                <w:szCs w:val="22"/>
                <w:highlight w:val="cyan"/>
              </w:rPr>
              <w:t>(1) Kávový extrakt lze označit také jako „instantní kávu“, „rozpustnou kávu“ nebo „rozpustný kávový extrakt“.</w:t>
            </w:r>
          </w:p>
          <w:p w14:paraId="25FB4F3C" w14:textId="77777777" w:rsidR="00EC56BA" w:rsidRPr="00A54838" w:rsidRDefault="00EC56BA" w:rsidP="00EC56BA">
            <w:pPr>
              <w:pStyle w:val="Odstavecseseznamem1"/>
              <w:ind w:left="722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48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BAD3D2" w14:textId="77777777" w:rsidR="00EC56BA" w:rsidRPr="00917E85" w:rsidRDefault="00EC56BA" w:rsidP="00EC56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85CDC21" w14:textId="77777777" w:rsidR="00EC56BA" w:rsidRPr="00EC46D9" w:rsidRDefault="00EC56BA" w:rsidP="00EC56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2D75CAB6" w14:textId="6E20D929" w:rsidR="00EC56BA" w:rsidRPr="00EC46D9" w:rsidRDefault="000023C0" w:rsidP="00EC5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EC56BA" w:rsidRPr="00EC56BA">
              <w:rPr>
                <w:rFonts w:ascii="Arial" w:hAnsi="Arial" w:cs="Arial"/>
                <w:sz w:val="22"/>
                <w:szCs w:val="22"/>
              </w:rPr>
              <w:t>1 první pododst.</w:t>
            </w:r>
          </w:p>
        </w:tc>
        <w:tc>
          <w:tcPr>
            <w:tcW w:w="4497" w:type="dxa"/>
          </w:tcPr>
          <w:p w14:paraId="5CB609B2" w14:textId="77777777" w:rsidR="00EC56BA" w:rsidRPr="00EC56BA" w:rsidRDefault="00EC56BA" w:rsidP="00EC56BA">
            <w:pPr>
              <w:rPr>
                <w:rFonts w:ascii="Arial" w:hAnsi="Arial" w:cs="Arial"/>
                <w:sz w:val="22"/>
                <w:szCs w:val="22"/>
              </w:rPr>
            </w:pPr>
            <w:r w:rsidRPr="00EC56BA">
              <w:rPr>
                <w:rFonts w:ascii="Arial" w:hAnsi="Arial" w:cs="Arial"/>
                <w:sz w:val="22"/>
                <w:szCs w:val="22"/>
              </w:rPr>
              <w:t>OBCHODNÍ OZNAČENÍ, DEFINICE A VLASTNOSTI VÝROBKŮ</w:t>
            </w:r>
          </w:p>
          <w:p w14:paraId="1AEE711A" w14:textId="4789867C" w:rsidR="00EC56BA" w:rsidRPr="00EC56BA" w:rsidRDefault="00EC56BA" w:rsidP="00EC56BA">
            <w:pPr>
              <w:rPr>
                <w:rFonts w:ascii="Arial" w:hAnsi="Arial" w:cs="Arial"/>
                <w:sz w:val="22"/>
                <w:szCs w:val="22"/>
              </w:rPr>
            </w:pPr>
            <w:r w:rsidRPr="00EC56BA">
              <w:rPr>
                <w:rFonts w:ascii="Arial" w:hAnsi="Arial" w:cs="Arial"/>
                <w:sz w:val="22"/>
                <w:szCs w:val="22"/>
              </w:rPr>
              <w:t>1. "Kávový extrakt", "rozpustný kávový extrakt", "rozpustná káva" neb</w:t>
            </w:r>
            <w:r>
              <w:rPr>
                <w:rFonts w:ascii="Arial" w:hAnsi="Arial" w:cs="Arial"/>
                <w:sz w:val="22"/>
                <w:szCs w:val="22"/>
              </w:rPr>
              <w:t>o "instantní káva".</w:t>
            </w:r>
          </w:p>
        </w:tc>
      </w:tr>
      <w:tr w:rsidR="00EC56BA" w:rsidRPr="00F7397F" w14:paraId="6558520D" w14:textId="77777777" w:rsidTr="00601F15">
        <w:trPr>
          <w:trHeight w:val="1551"/>
        </w:trPr>
        <w:tc>
          <w:tcPr>
            <w:tcW w:w="1488" w:type="dxa"/>
          </w:tcPr>
          <w:p w14:paraId="35F0A20D" w14:textId="065692E9" w:rsidR="00EC56BA" w:rsidRPr="00EC46D9" w:rsidRDefault="00EC56BA" w:rsidP="00EC56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7 odst. 3</w:t>
            </w:r>
          </w:p>
        </w:tc>
        <w:tc>
          <w:tcPr>
            <w:tcW w:w="4345" w:type="dxa"/>
          </w:tcPr>
          <w:p w14:paraId="5989D94F" w14:textId="2CF44DBF" w:rsidR="00EC56BA" w:rsidRPr="00917E85" w:rsidRDefault="00EC56BA" w:rsidP="00EC56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7E85">
              <w:rPr>
                <w:rFonts w:ascii="Arial" w:hAnsi="Arial" w:cs="Arial"/>
                <w:sz w:val="22"/>
                <w:szCs w:val="22"/>
              </w:rPr>
              <w:t xml:space="preserve">(3) Kávový extrakt může obsahovat nerozpustné oleje pocházející z kávy a stopy jiných nerozpustných látek pocházejících z kávy </w:t>
            </w:r>
            <w:r w:rsidRPr="002055E7">
              <w:rPr>
                <w:rFonts w:ascii="Arial" w:hAnsi="Arial" w:cs="Arial"/>
                <w:strike/>
                <w:sz w:val="22"/>
                <w:szCs w:val="22"/>
                <w:highlight w:val="cyan"/>
              </w:rPr>
              <w:t>nebo z vody</w:t>
            </w:r>
            <w:r w:rsidRPr="00917E85">
              <w:rPr>
                <w:rFonts w:ascii="Arial" w:hAnsi="Arial" w:cs="Arial"/>
                <w:sz w:val="22"/>
                <w:szCs w:val="22"/>
              </w:rPr>
              <w:t>, použit</w:t>
            </w:r>
            <w:r w:rsidR="002055E7" w:rsidRPr="002055E7">
              <w:rPr>
                <w:rFonts w:ascii="Arial" w:hAnsi="Arial" w:cs="Arial"/>
                <w:sz w:val="22"/>
                <w:szCs w:val="22"/>
                <w:highlight w:val="cyan"/>
              </w:rPr>
              <w:t>é</w:t>
            </w:r>
            <w:r w:rsidRPr="00917E85">
              <w:rPr>
                <w:rFonts w:ascii="Arial" w:hAnsi="Arial" w:cs="Arial"/>
                <w:sz w:val="22"/>
                <w:szCs w:val="22"/>
              </w:rPr>
              <w:t xml:space="preserve"> pro extrakci.</w:t>
            </w:r>
          </w:p>
          <w:p w14:paraId="6B8592A1" w14:textId="77777777" w:rsidR="00EC56BA" w:rsidRPr="00EC46D9" w:rsidRDefault="00EC56BA" w:rsidP="00EC56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E571662" w14:textId="4D109B44" w:rsidR="00EC56BA" w:rsidRPr="00EC46D9" w:rsidRDefault="00EC56BA" w:rsidP="00EC56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6E029D04" w14:textId="01E2F048" w:rsidR="00EC56BA" w:rsidRPr="00EC46D9" w:rsidRDefault="000023C0" w:rsidP="00EC5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EC56BA" w:rsidRPr="00EC56BA">
              <w:rPr>
                <w:rFonts w:ascii="Arial" w:hAnsi="Arial" w:cs="Arial"/>
                <w:sz w:val="22"/>
                <w:szCs w:val="22"/>
              </w:rPr>
              <w:t>1 první pododst.</w:t>
            </w:r>
          </w:p>
        </w:tc>
        <w:tc>
          <w:tcPr>
            <w:tcW w:w="4497" w:type="dxa"/>
          </w:tcPr>
          <w:p w14:paraId="625F590F" w14:textId="77777777" w:rsidR="00EC56BA" w:rsidRDefault="00EC56BA" w:rsidP="00EC56BA">
            <w:pPr>
              <w:rPr>
                <w:rFonts w:ascii="Arial" w:hAnsi="Arial" w:cs="Arial"/>
                <w:sz w:val="22"/>
                <w:szCs w:val="22"/>
              </w:rPr>
            </w:pPr>
            <w:r w:rsidRPr="00EC56BA">
              <w:rPr>
                <w:rFonts w:ascii="Arial" w:hAnsi="Arial" w:cs="Arial"/>
                <w:sz w:val="22"/>
                <w:szCs w:val="22"/>
              </w:rPr>
              <w:t xml:space="preserve">Koncentrovaný výrobek získaný extrakcí pražených kávových zrn s výhradním použitím vody jako extrakčního činidla a s vyloučením všech postupů hydrolýzy zahrnujících přídavek kyseliny nebo zásady. Kromě nerozpustných látek, které nelze technicky odstranit, a nerozpustných olejů pocházejících z kávy smí kávový extrakt obsahovat pouze rozpustné a aromatické složky kávy. </w:t>
            </w:r>
          </w:p>
          <w:p w14:paraId="754EA68C" w14:textId="2B4DCA87" w:rsidR="00E07D44" w:rsidRPr="00EC46D9" w:rsidRDefault="00E07D44" w:rsidP="00EC56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A69" w:rsidRPr="00F7397F" w14:paraId="6B9F5668" w14:textId="77777777" w:rsidTr="00601F15">
        <w:trPr>
          <w:trHeight w:val="1551"/>
        </w:trPr>
        <w:tc>
          <w:tcPr>
            <w:tcW w:w="1488" w:type="dxa"/>
          </w:tcPr>
          <w:p w14:paraId="482DCC16" w14:textId="0C883AE8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 7 odst. 4</w:t>
            </w:r>
          </w:p>
        </w:tc>
        <w:tc>
          <w:tcPr>
            <w:tcW w:w="4345" w:type="dxa"/>
          </w:tcPr>
          <w:p w14:paraId="55EBD87B" w14:textId="77777777" w:rsidR="000F7A69" w:rsidRPr="00917E85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7E85">
              <w:rPr>
                <w:rFonts w:ascii="Arial" w:hAnsi="Arial" w:cs="Arial"/>
                <w:sz w:val="22"/>
                <w:szCs w:val="22"/>
              </w:rPr>
              <w:t>(4) Kávový extrakt sušený nesmí obsahovat jiné látky než látky pocházející z extrakce kávy.</w:t>
            </w:r>
          </w:p>
          <w:p w14:paraId="53DCBC07" w14:textId="77777777" w:rsidR="000F7A69" w:rsidRPr="00917E85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FB37A5" w14:textId="77777777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3926BA5" w14:textId="1B6FFC81" w:rsidR="000F7A69" w:rsidRPr="00EC46D9" w:rsidRDefault="000F7A69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3383CFC" w14:textId="77EBF90C" w:rsidR="000F7A69" w:rsidRPr="00EC46D9" w:rsidRDefault="000023C0" w:rsidP="000F7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F7A69" w:rsidRPr="000F7A69">
              <w:rPr>
                <w:rFonts w:ascii="Arial" w:hAnsi="Arial" w:cs="Arial"/>
                <w:sz w:val="22"/>
                <w:szCs w:val="22"/>
              </w:rPr>
              <w:t>1 třetí pododst.</w:t>
            </w:r>
          </w:p>
        </w:tc>
        <w:tc>
          <w:tcPr>
            <w:tcW w:w="4497" w:type="dxa"/>
          </w:tcPr>
          <w:p w14:paraId="3F88512F" w14:textId="73DC18FA" w:rsidR="000F7A69" w:rsidRPr="00EC46D9" w:rsidRDefault="000F7A69" w:rsidP="000F7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A69">
              <w:rPr>
                <w:rFonts w:ascii="Arial" w:hAnsi="Arial" w:cs="Arial"/>
                <w:sz w:val="22"/>
                <w:szCs w:val="22"/>
              </w:rPr>
              <w:t>Kávový extrakt v pevné formě nebo ve formě pasty nesmí obsahovat jiné látky, než které pocházejí z kávy.</w:t>
            </w:r>
            <w:r w:rsidRPr="003A6FC0">
              <w:rPr>
                <w:sz w:val="18"/>
              </w:rPr>
              <w:t xml:space="preserve"> </w:t>
            </w:r>
          </w:p>
        </w:tc>
      </w:tr>
      <w:tr w:rsidR="000F7A69" w:rsidRPr="00F7397F" w14:paraId="7FFDB86F" w14:textId="77777777" w:rsidTr="000F7A69">
        <w:trPr>
          <w:trHeight w:val="1119"/>
        </w:trPr>
        <w:tc>
          <w:tcPr>
            <w:tcW w:w="1488" w:type="dxa"/>
          </w:tcPr>
          <w:p w14:paraId="0DECE8A6" w14:textId="18B076DC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7 odst. 5</w:t>
            </w:r>
          </w:p>
        </w:tc>
        <w:tc>
          <w:tcPr>
            <w:tcW w:w="4345" w:type="dxa"/>
          </w:tcPr>
          <w:p w14:paraId="7FD69EE8" w14:textId="77777777" w:rsidR="000F7A69" w:rsidRPr="00917E85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7E85">
              <w:rPr>
                <w:rFonts w:ascii="Arial" w:hAnsi="Arial" w:cs="Arial"/>
                <w:sz w:val="22"/>
                <w:szCs w:val="22"/>
              </w:rPr>
              <w:t>(5) Kávový extrakt ve formě pasty nesmí obsahovat jiné látky než látky pocházející z extrakce kávy.</w:t>
            </w:r>
          </w:p>
          <w:p w14:paraId="54A5EE5D" w14:textId="77777777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CB63940" w14:textId="7B83383A" w:rsidR="000F7A69" w:rsidRPr="00EC46D9" w:rsidRDefault="000F7A69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75BF59C9" w14:textId="6560B432" w:rsidR="000F7A69" w:rsidRPr="00EC46D9" w:rsidRDefault="000023C0" w:rsidP="000F7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F7A69" w:rsidRPr="000F7A69">
              <w:rPr>
                <w:rFonts w:ascii="Arial" w:hAnsi="Arial" w:cs="Arial"/>
                <w:sz w:val="22"/>
                <w:szCs w:val="22"/>
              </w:rPr>
              <w:t>1 třetí pododst.</w:t>
            </w:r>
          </w:p>
        </w:tc>
        <w:tc>
          <w:tcPr>
            <w:tcW w:w="4497" w:type="dxa"/>
          </w:tcPr>
          <w:p w14:paraId="48E478DE" w14:textId="40A6BA65" w:rsidR="000F7A69" w:rsidRPr="00EC46D9" w:rsidRDefault="000F7A69" w:rsidP="000F7A6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0F7A69">
              <w:rPr>
                <w:rFonts w:ascii="Arial" w:hAnsi="Arial" w:cs="Arial"/>
                <w:sz w:val="22"/>
                <w:szCs w:val="22"/>
              </w:rPr>
              <w:t>Kávový extrakt v pevné formě nebo ve formě pasty nesmí obsahovat jiné látky, než které pocházejí z kávy.</w:t>
            </w:r>
          </w:p>
        </w:tc>
      </w:tr>
      <w:tr w:rsidR="000F7A69" w:rsidRPr="00F7397F" w14:paraId="00B61D5F" w14:textId="77777777" w:rsidTr="000F7A69">
        <w:trPr>
          <w:trHeight w:val="1260"/>
        </w:trPr>
        <w:tc>
          <w:tcPr>
            <w:tcW w:w="1488" w:type="dxa"/>
          </w:tcPr>
          <w:p w14:paraId="7524D771" w14:textId="38BB4A76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7 odst. 6</w:t>
            </w:r>
          </w:p>
        </w:tc>
        <w:tc>
          <w:tcPr>
            <w:tcW w:w="4345" w:type="dxa"/>
          </w:tcPr>
          <w:p w14:paraId="47238BC5" w14:textId="77777777" w:rsidR="000F7A69" w:rsidRPr="00917E85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7E85">
              <w:rPr>
                <w:rFonts w:ascii="Arial" w:hAnsi="Arial" w:cs="Arial"/>
                <w:sz w:val="22"/>
                <w:szCs w:val="22"/>
              </w:rPr>
              <w:t>(6) Kávový extrakt ve formě tekuté může obsahovat přírodní sladidla v množství nepřekračujícím 12 % hmotnosti.</w:t>
            </w:r>
          </w:p>
          <w:p w14:paraId="2169F174" w14:textId="77777777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860BC17" w14:textId="45F4C377" w:rsidR="000F7A69" w:rsidRPr="00EC46D9" w:rsidRDefault="000F7A69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321CAD1A" w14:textId="186519EB" w:rsidR="000F7A69" w:rsidRPr="00EC46D9" w:rsidRDefault="000023C0" w:rsidP="000F7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0F7A69" w:rsidRPr="000F7A69">
              <w:rPr>
                <w:rFonts w:ascii="Arial" w:hAnsi="Arial" w:cs="Arial"/>
                <w:sz w:val="22"/>
                <w:szCs w:val="22"/>
              </w:rPr>
              <w:t>1 třetí pododst.</w:t>
            </w:r>
          </w:p>
        </w:tc>
        <w:tc>
          <w:tcPr>
            <w:tcW w:w="4497" w:type="dxa"/>
          </w:tcPr>
          <w:p w14:paraId="112983E8" w14:textId="53A5F6B8" w:rsidR="000F7A69" w:rsidRPr="00EC46D9" w:rsidRDefault="000F7A69" w:rsidP="000F7A6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0F7A69">
              <w:rPr>
                <w:rFonts w:ascii="Arial" w:hAnsi="Arial" w:cs="Arial"/>
                <w:sz w:val="22"/>
                <w:szCs w:val="22"/>
              </w:rPr>
              <w:t>Tekutý kávový extrakt smí obsahovat pražené nebo nepražené potravinářské cukry v množství nejvýše 12 % hmotnostních.</w:t>
            </w:r>
          </w:p>
        </w:tc>
      </w:tr>
      <w:tr w:rsidR="000F7A69" w:rsidRPr="00F7397F" w14:paraId="284BF4B0" w14:textId="77777777" w:rsidTr="000F27BD">
        <w:trPr>
          <w:trHeight w:val="1551"/>
        </w:trPr>
        <w:tc>
          <w:tcPr>
            <w:tcW w:w="1488" w:type="dxa"/>
          </w:tcPr>
          <w:p w14:paraId="6739CDCE" w14:textId="13BCD33C" w:rsidR="000F7A69" w:rsidRPr="00EC46D9" w:rsidRDefault="000F7A69" w:rsidP="00D70E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§ 8 odst. 2 písm. </w:t>
            </w:r>
            <w:r w:rsidR="00D70E54">
              <w:rPr>
                <w:rFonts w:ascii="Arial" w:hAnsi="Arial" w:cs="Arial"/>
                <w:sz w:val="22"/>
                <w:szCs w:val="22"/>
              </w:rPr>
              <w:t>c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24C6A3EE" w14:textId="392E7A51" w:rsidR="000F7A69" w:rsidRPr="000101C9" w:rsidRDefault="00D70E54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F7A69" w:rsidRPr="00EC46D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F7A69" w:rsidRPr="000101C9">
              <w:rPr>
                <w:rFonts w:ascii="Arial" w:hAnsi="Arial" w:cs="Arial"/>
                <w:sz w:val="22"/>
                <w:szCs w:val="22"/>
              </w:rPr>
              <w:t>u cikorkového extraktu ve formě tekuté, ke kterému bylo přidáno přírodní sladidlo, výraz „s …“, „konzervovaný …“, „s přídavkem …“, nebo „pražený s …“ obsahující název použité skupiny přírodního sladidla podle právního předpisu upravujícího požadavky na přírodní sladidla, med, cukrovinky, kakaový prášek a směsi kakaa s cukrem, čokoládu a čokoládové bonbony; tento výraz se uvede u názvu výrobku „cikorkový extrakt ve formě tekuté“ nebo „cikorkový extrakt tekutý“</w:t>
            </w:r>
            <w:r w:rsidR="00A201FA" w:rsidRPr="00A201FA">
              <w:rPr>
                <w:rFonts w:ascii="Arial" w:hAnsi="Arial" w:cs="Arial"/>
                <w:sz w:val="22"/>
                <w:szCs w:val="22"/>
              </w:rPr>
              <w:t xml:space="preserve">“; tento údaj musí být uveden ve stejném zorném poli jako </w:t>
            </w:r>
            <w:r w:rsidR="000023C0">
              <w:t xml:space="preserve"> </w:t>
            </w:r>
            <w:r w:rsidR="000023C0" w:rsidRPr="000023C0">
              <w:rPr>
                <w:rFonts w:ascii="Arial" w:hAnsi="Arial" w:cs="Arial"/>
                <w:sz w:val="22"/>
                <w:szCs w:val="22"/>
              </w:rPr>
              <w:t xml:space="preserve">obchodní označení </w:t>
            </w:r>
            <w:r w:rsidR="00A201FA" w:rsidRPr="00A201FA">
              <w:rPr>
                <w:rFonts w:ascii="Arial" w:hAnsi="Arial" w:cs="Arial"/>
                <w:sz w:val="22"/>
                <w:szCs w:val="22"/>
              </w:rPr>
              <w:t>potraviny</w:t>
            </w:r>
            <w:r w:rsidR="000F7A69" w:rsidRPr="000101C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F9946E2" w14:textId="738B97EE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64106EC" w14:textId="75B608A2" w:rsidR="000F7A69" w:rsidRPr="00EC46D9" w:rsidRDefault="000F7A69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27B355C4" w14:textId="07F3DFA4" w:rsidR="000F7A69" w:rsidRPr="00EC46D9" w:rsidRDefault="000023C0" w:rsidP="000F7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2 písm. </w:t>
            </w:r>
            <w:r w:rsidR="000F7A69" w:rsidRPr="00EC46D9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497" w:type="dxa"/>
          </w:tcPr>
          <w:p w14:paraId="022CEAA0" w14:textId="77777777" w:rsidR="000F7A69" w:rsidRPr="00EC46D9" w:rsidRDefault="000F7A69" w:rsidP="000F7A69">
            <w:pPr>
              <w:pStyle w:val="Zpat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c) v případě výrobků vymezených v příloze v bodě 1 písm. c) a v bodě 2 písm. c) musí označení zahrnovat pojmy "s…", "konzervováno…", "s přídavkem…" nebo "praženo s…" společně s označením nebo označeními použitého druhu nebo druhů cukru.</w:t>
            </w:r>
          </w:p>
          <w:p w14:paraId="37508D5D" w14:textId="1031B7C5" w:rsidR="000F7A69" w:rsidRPr="00EC46D9" w:rsidRDefault="000F7A69" w:rsidP="000F7A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Tento údaj musí být uveden ve stejném zorném poli jako obchodní označení;</w:t>
            </w:r>
          </w:p>
        </w:tc>
      </w:tr>
      <w:tr w:rsidR="000F7A69" w:rsidRPr="00F7397F" w14:paraId="039820D6" w14:textId="77777777" w:rsidTr="000F27BD">
        <w:trPr>
          <w:trHeight w:val="1551"/>
        </w:trPr>
        <w:tc>
          <w:tcPr>
            <w:tcW w:w="1488" w:type="dxa"/>
          </w:tcPr>
          <w:p w14:paraId="04F6DDDB" w14:textId="5C6C34E1" w:rsidR="000F7A69" w:rsidRPr="00EC46D9" w:rsidRDefault="000F7A69" w:rsidP="00D70E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lastRenderedPageBreak/>
              <w:t xml:space="preserve">§ 8 odst. 2 písm. </w:t>
            </w:r>
            <w:r w:rsidR="00D70E54">
              <w:rPr>
                <w:rFonts w:ascii="Arial" w:hAnsi="Arial" w:cs="Arial"/>
                <w:sz w:val="22"/>
                <w:szCs w:val="22"/>
              </w:rPr>
              <w:t>e</w:t>
            </w:r>
            <w:r w:rsidR="00850C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45" w:type="dxa"/>
          </w:tcPr>
          <w:p w14:paraId="0DA9CCD7" w14:textId="7AD616FA" w:rsidR="000F7A69" w:rsidRPr="00EC46D9" w:rsidRDefault="00D70E54" w:rsidP="00E07D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F7A69" w:rsidRPr="00EC46D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F7A69" w:rsidRPr="008D1B8A">
              <w:rPr>
                <w:rFonts w:ascii="Arial" w:hAnsi="Arial" w:cs="Arial"/>
                <w:sz w:val="22"/>
                <w:szCs w:val="22"/>
              </w:rPr>
              <w:t>u cikorkového extraktu ve formě pasty a cikorkového extraktu ve formě tekuté minimální obsah sušiny na bázi cikorky, uvedený v procentech hmotnostních v konečném výrobku,</w:t>
            </w:r>
          </w:p>
        </w:tc>
        <w:tc>
          <w:tcPr>
            <w:tcW w:w="1467" w:type="dxa"/>
          </w:tcPr>
          <w:p w14:paraId="46240303" w14:textId="48B8953E" w:rsidR="000F7A69" w:rsidRPr="00EC46D9" w:rsidRDefault="000F7A69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6E9458B0" w14:textId="2C5892F7" w:rsidR="000F7A69" w:rsidRPr="00EC46D9" w:rsidRDefault="000023C0" w:rsidP="000F7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Čl. 2 písm. </w:t>
            </w:r>
            <w:r w:rsidR="000F7A69" w:rsidRPr="00EC46D9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4497" w:type="dxa"/>
          </w:tcPr>
          <w:p w14:paraId="4D6DAD24" w14:textId="7A44585B" w:rsidR="000F7A69" w:rsidRPr="00EC46D9" w:rsidRDefault="000F7A69" w:rsidP="000F7A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d) označení na etiketě musí v případě výrobků vymezených v příloze v bodech 1 písm. b) a c) udávat minimální obsah sušiny na bázi kávy a v případě výrobků vymezených v příloze v bodě 2 písm. b) a c) minimální obsah sušiny na bázi cikorky. Tento obsah musí být vyjádřen v hmotnostních procentech konečného výrobku.</w:t>
            </w:r>
          </w:p>
        </w:tc>
      </w:tr>
      <w:tr w:rsidR="00784741" w:rsidRPr="00F7397F" w14:paraId="0804AFB0" w14:textId="77777777" w:rsidTr="000F27BD">
        <w:trPr>
          <w:trHeight w:val="1551"/>
        </w:trPr>
        <w:tc>
          <w:tcPr>
            <w:tcW w:w="1488" w:type="dxa"/>
          </w:tcPr>
          <w:p w14:paraId="74696CD3" w14:textId="0089C585" w:rsidR="00784741" w:rsidRPr="00EC46D9" w:rsidRDefault="00784741" w:rsidP="00D70E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2B10">
              <w:rPr>
                <w:rFonts w:ascii="Arial" w:hAnsi="Arial" w:cs="Arial"/>
                <w:sz w:val="22"/>
                <w:szCs w:val="22"/>
                <w:highlight w:val="cyan"/>
              </w:rPr>
              <w:t>§ 8 odst. 2 písm. f)</w:t>
            </w:r>
          </w:p>
        </w:tc>
        <w:tc>
          <w:tcPr>
            <w:tcW w:w="4345" w:type="dxa"/>
          </w:tcPr>
          <w:p w14:paraId="49EA2F33" w14:textId="01067E2A" w:rsidR="00FD2B10" w:rsidRPr="00BC4E62" w:rsidRDefault="00FD2B10" w:rsidP="00FD2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>u cikorkového extraktu sušeného, ve formě pasty a ve formě tekuté, označení „cikorkový extrakt“, „rozpustná cikorka“, nebo „instantní cikorka“.</w:t>
            </w:r>
            <w:r w:rsidRPr="00BC4E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80C61A" w14:textId="77777777" w:rsidR="00784741" w:rsidRDefault="00784741" w:rsidP="00E07D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63C9934" w14:textId="3670C7AC" w:rsidR="00784741" w:rsidRPr="00EC46D9" w:rsidRDefault="00FD2B10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2B10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31999L0004</w:t>
            </w:r>
          </w:p>
        </w:tc>
        <w:tc>
          <w:tcPr>
            <w:tcW w:w="1423" w:type="dxa"/>
          </w:tcPr>
          <w:p w14:paraId="3DCE3DDA" w14:textId="70674B31" w:rsidR="00784741" w:rsidRDefault="00784741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FD2B10">
              <w:rPr>
                <w:rFonts w:ascii="Arial" w:hAnsi="Arial" w:cs="Arial"/>
                <w:sz w:val="22"/>
                <w:szCs w:val="22"/>
                <w:highlight w:val="cyan"/>
              </w:rPr>
              <w:t>Čl. 2 písm. a)</w:t>
            </w:r>
            <w:r w:rsidR="00FD2B10" w:rsidRPr="00FD2B10">
              <w:rPr>
                <w:rFonts w:ascii="Arial" w:hAnsi="Arial" w:cs="Arial"/>
                <w:sz w:val="22"/>
                <w:szCs w:val="22"/>
                <w:highlight w:val="cyan"/>
              </w:rPr>
              <w:t xml:space="preserve"> první poodstavec</w:t>
            </w:r>
          </w:p>
        </w:tc>
        <w:tc>
          <w:tcPr>
            <w:tcW w:w="4497" w:type="dxa"/>
          </w:tcPr>
          <w:p w14:paraId="2000786D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a) obchodní označení uvedená v příloze jsou vyhrazena pouze pro</w:t>
            </w:r>
          </w:p>
          <w:p w14:paraId="4D18B275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výrobky tam uvedené a musí být při obchodování s nimi použita</w:t>
            </w:r>
          </w:p>
          <w:p w14:paraId="47830992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pro jejich pojmenování. Tato obchodní označení jsou případně</w:t>
            </w:r>
          </w:p>
          <w:p w14:paraId="0913026E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doplněna slovy:</w:t>
            </w:r>
          </w:p>
          <w:p w14:paraId="3950E804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— „pasta“ nebo „ve formě pasty“ nebo</w:t>
            </w:r>
          </w:p>
          <w:p w14:paraId="2C27A57E" w14:textId="6FE1A1D0" w:rsidR="00784741" w:rsidRPr="00EC46D9" w:rsidRDefault="001F77FB" w:rsidP="001F77FB">
            <w:pPr>
              <w:rPr>
                <w:rFonts w:ascii="Arial" w:hAnsi="Arial" w:cs="Arial"/>
                <w:sz w:val="22"/>
                <w:szCs w:val="22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— „tekutina“ nebo „v tekuté formě“.</w:t>
            </w:r>
          </w:p>
        </w:tc>
      </w:tr>
      <w:tr w:rsidR="00FD2B10" w:rsidRPr="00F7397F" w14:paraId="31EB35EA" w14:textId="77777777" w:rsidTr="000F27BD">
        <w:trPr>
          <w:trHeight w:val="1551"/>
        </w:trPr>
        <w:tc>
          <w:tcPr>
            <w:tcW w:w="1488" w:type="dxa"/>
          </w:tcPr>
          <w:p w14:paraId="1DDB3FE0" w14:textId="343C9979" w:rsidR="00FD2B10" w:rsidRPr="00EC46D9" w:rsidRDefault="00FD2B10" w:rsidP="00D70E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2B10">
              <w:rPr>
                <w:rFonts w:ascii="Arial" w:hAnsi="Arial" w:cs="Arial"/>
                <w:sz w:val="22"/>
                <w:szCs w:val="22"/>
                <w:highlight w:val="cyan"/>
              </w:rPr>
              <w:t xml:space="preserve">§ 8 odst. </w:t>
            </w:r>
            <w:r>
              <w:rPr>
                <w:rFonts w:ascii="Arial" w:hAnsi="Arial" w:cs="Arial"/>
                <w:sz w:val="22"/>
                <w:szCs w:val="22"/>
                <w:highlight w:val="cyan"/>
              </w:rPr>
              <w:t>4</w:t>
            </w:r>
            <w:r w:rsidRPr="00FD2B10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4345" w:type="dxa"/>
          </w:tcPr>
          <w:p w14:paraId="7DE40B64" w14:textId="77777777" w:rsidR="00FD2B10" w:rsidRPr="00BC4E62" w:rsidRDefault="00FD2B10" w:rsidP="00FD2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 xml:space="preserve">Označení podle </w:t>
            </w:r>
            <w:hyperlink r:id="rId8" w:history="1">
              <w:r w:rsidRPr="00BC4E62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highlight w:val="cyan"/>
                  <w:u w:val="none"/>
                </w:rPr>
                <w:t>odstavce 2 písm. e)</w:t>
              </w:r>
            </w:hyperlink>
            <w:r w:rsidRPr="00BC4E62">
              <w:rPr>
                <w:rFonts w:ascii="Arial" w:hAnsi="Arial" w:cs="Arial"/>
                <w:sz w:val="22"/>
                <w:szCs w:val="22"/>
                <w:highlight w:val="cyan"/>
              </w:rPr>
              <w:t xml:space="preserve"> se u cikorkového extraktu ve formě pasty doplní výrazem „pasta“ nebo „ve formě pasty“ a u cikorkového extraktu ve formě tekuté výrazem „tekutý“ nebo „ve formě tekuté“.</w:t>
            </w:r>
            <w:r w:rsidRPr="00BC4E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2E472B" w14:textId="77777777" w:rsidR="00FD2B10" w:rsidRDefault="00FD2B10" w:rsidP="00E07D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D6D31CF" w14:textId="0745E4D4" w:rsidR="00FD2B10" w:rsidRPr="00EC46D9" w:rsidRDefault="00FD2B10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2B10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31999L0004</w:t>
            </w:r>
          </w:p>
        </w:tc>
        <w:tc>
          <w:tcPr>
            <w:tcW w:w="1423" w:type="dxa"/>
          </w:tcPr>
          <w:p w14:paraId="511CAF56" w14:textId="09866A9F" w:rsidR="00FD2B10" w:rsidRDefault="001F77FB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FD2B10">
              <w:rPr>
                <w:rFonts w:ascii="Arial" w:hAnsi="Arial" w:cs="Arial"/>
                <w:sz w:val="22"/>
                <w:szCs w:val="22"/>
                <w:highlight w:val="cyan"/>
              </w:rPr>
              <w:t>Čl. 2 písm. a) první poodstavec</w:t>
            </w:r>
          </w:p>
        </w:tc>
        <w:tc>
          <w:tcPr>
            <w:tcW w:w="4497" w:type="dxa"/>
          </w:tcPr>
          <w:p w14:paraId="6A086C40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a) obchodní označení uvedená v příloze jsou vyhrazena pouze pro</w:t>
            </w:r>
          </w:p>
          <w:p w14:paraId="602DD5C6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výrobky tam uvedené a musí být při obchodování s nimi použita</w:t>
            </w:r>
          </w:p>
          <w:p w14:paraId="596EF6CD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pro jejich pojmenování. Tato obchodní označení jsou případně</w:t>
            </w:r>
          </w:p>
          <w:p w14:paraId="10FF0991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doplněna slovy:</w:t>
            </w:r>
          </w:p>
          <w:p w14:paraId="231EB327" w14:textId="77777777" w:rsidR="001F77FB" w:rsidRPr="001F77FB" w:rsidRDefault="001F77FB" w:rsidP="001F77FB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— „pasta“ nebo „ve formě pasty“ nebo</w:t>
            </w:r>
          </w:p>
          <w:p w14:paraId="547F479D" w14:textId="6BCBB0D6" w:rsidR="00FD2B10" w:rsidRPr="00EC46D9" w:rsidRDefault="001F77FB" w:rsidP="001F77FB">
            <w:pPr>
              <w:rPr>
                <w:rFonts w:ascii="Arial" w:hAnsi="Arial" w:cs="Arial"/>
                <w:sz w:val="22"/>
                <w:szCs w:val="22"/>
              </w:rPr>
            </w:pPr>
            <w:r w:rsidRPr="001F77FB">
              <w:rPr>
                <w:rFonts w:ascii="Arial" w:hAnsi="Arial" w:cs="Arial"/>
                <w:sz w:val="22"/>
                <w:szCs w:val="22"/>
                <w:highlight w:val="cyan"/>
              </w:rPr>
              <w:t>— „tekutina“ nebo „v tekuté formě“.</w:t>
            </w:r>
          </w:p>
        </w:tc>
      </w:tr>
      <w:tr w:rsidR="000F7A69" w:rsidRPr="00F7397F" w14:paraId="6E21DE76" w14:textId="77777777" w:rsidTr="00ED2171">
        <w:trPr>
          <w:trHeight w:val="132"/>
        </w:trPr>
        <w:tc>
          <w:tcPr>
            <w:tcW w:w="1488" w:type="dxa"/>
          </w:tcPr>
          <w:p w14:paraId="7E3074A6" w14:textId="297D722B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§ 8 odst. 5</w:t>
            </w:r>
          </w:p>
        </w:tc>
        <w:tc>
          <w:tcPr>
            <w:tcW w:w="4345" w:type="dxa"/>
          </w:tcPr>
          <w:p w14:paraId="7C64931F" w14:textId="5E6F08B2" w:rsidR="000F7A69" w:rsidRPr="008D1B8A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 xml:space="preserve">(5) </w:t>
            </w:r>
            <w:r w:rsidRPr="008D1B8A">
              <w:rPr>
                <w:rFonts w:ascii="Arial" w:hAnsi="Arial" w:cs="Arial"/>
                <w:sz w:val="22"/>
                <w:szCs w:val="22"/>
              </w:rPr>
              <w:t>Cikorkový extrakt ve formě tekuté, u něhož sušina na bázi cikorky činí více než 45 % hmotnosti, lze v označení názvu doplnit výrazem „koncentrovaný“.</w:t>
            </w:r>
          </w:p>
          <w:p w14:paraId="23F80C60" w14:textId="396D0DAA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DFF9351" w14:textId="464EE83D" w:rsidR="000F7A69" w:rsidRPr="00EC46D9" w:rsidRDefault="000F7A69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50C37F77" w14:textId="4BFB2FF4" w:rsidR="000F7A69" w:rsidRPr="00EC46D9" w:rsidRDefault="000F7A69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Čl. 2 písm. a) druhá část druhá odrážka</w:t>
            </w:r>
          </w:p>
        </w:tc>
        <w:tc>
          <w:tcPr>
            <w:tcW w:w="4497" w:type="dxa"/>
          </w:tcPr>
          <w:p w14:paraId="00DE6052" w14:textId="598EA956" w:rsidR="000F7A69" w:rsidRPr="00EC46D9" w:rsidRDefault="000F7A69" w:rsidP="000F7A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6D9">
              <w:rPr>
                <w:rFonts w:ascii="Arial" w:hAnsi="Arial" w:cs="Arial"/>
                <w:sz w:val="22"/>
                <w:szCs w:val="22"/>
              </w:rPr>
              <w:t>v případě výrobku vymezeného v příloze v bodě 2 písm. c) za předpokladu, že obsah sušiny na bázi cikorky činí více než 45 % hmotnostních;</w:t>
            </w:r>
          </w:p>
        </w:tc>
      </w:tr>
      <w:tr w:rsidR="000F7A69" w:rsidRPr="00F7397F" w14:paraId="38B74C62" w14:textId="77777777" w:rsidTr="00F95308">
        <w:trPr>
          <w:trHeight w:val="558"/>
        </w:trPr>
        <w:tc>
          <w:tcPr>
            <w:tcW w:w="1488" w:type="dxa"/>
          </w:tcPr>
          <w:p w14:paraId="7CB02C49" w14:textId="06FB6AE1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10 odst. 2</w:t>
            </w:r>
          </w:p>
        </w:tc>
        <w:tc>
          <w:tcPr>
            <w:tcW w:w="4345" w:type="dxa"/>
          </w:tcPr>
          <w:p w14:paraId="0070829C" w14:textId="77777777" w:rsidR="000F7A69" w:rsidRPr="000F7A6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7A69">
              <w:rPr>
                <w:rFonts w:ascii="Arial" w:hAnsi="Arial" w:cs="Arial"/>
                <w:sz w:val="22"/>
                <w:szCs w:val="22"/>
              </w:rPr>
              <w:t>(2) Cikorkový extrakt sušený může obsahovat jiné látky, než které pocházejí z extrakce cikorky, v množství nejvýše 1 % hmotnosti.</w:t>
            </w:r>
          </w:p>
          <w:p w14:paraId="774F4B5F" w14:textId="77777777" w:rsidR="000F7A69" w:rsidRPr="000F7A6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9FF7BD" w14:textId="77777777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CEFD404" w14:textId="6FAFC503" w:rsidR="000F7A69" w:rsidRPr="00EC46D9" w:rsidRDefault="000F7A69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31999L0004</w:t>
            </w:r>
          </w:p>
        </w:tc>
        <w:tc>
          <w:tcPr>
            <w:tcW w:w="1423" w:type="dxa"/>
          </w:tcPr>
          <w:p w14:paraId="27A58CCC" w14:textId="026B4B47" w:rsidR="000F7A69" w:rsidRPr="00EC46D9" w:rsidRDefault="00F95308" w:rsidP="000F7A69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příloha odst. 2 čtvrtý pododst.</w:t>
            </w:r>
          </w:p>
        </w:tc>
        <w:tc>
          <w:tcPr>
            <w:tcW w:w="4497" w:type="dxa"/>
          </w:tcPr>
          <w:p w14:paraId="2A6F065D" w14:textId="77777777" w:rsidR="00F95308" w:rsidRPr="00F95308" w:rsidRDefault="00F95308" w:rsidP="00F95308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Cikorkový extrakt v pevné formě nebo ve formě pasty smí obsahovat jiné</w:t>
            </w:r>
          </w:p>
          <w:p w14:paraId="151744CE" w14:textId="668994EE" w:rsidR="000F7A69" w:rsidRPr="00EC46D9" w:rsidRDefault="00F95308" w:rsidP="00F95308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látky, než které pocházejí z cikorky, v množství nejvýš</w:t>
            </w:r>
            <w:r>
              <w:rPr>
                <w:rFonts w:ascii="Arial" w:hAnsi="Arial" w:cs="Arial"/>
                <w:sz w:val="22"/>
                <w:szCs w:val="22"/>
              </w:rPr>
              <w:t>e 1 % hmotnostních.</w:t>
            </w:r>
          </w:p>
        </w:tc>
      </w:tr>
      <w:tr w:rsidR="000F7A69" w:rsidRPr="00F7397F" w14:paraId="3D9B54A1" w14:textId="77777777" w:rsidTr="00F95308">
        <w:trPr>
          <w:trHeight w:val="1214"/>
        </w:trPr>
        <w:tc>
          <w:tcPr>
            <w:tcW w:w="1488" w:type="dxa"/>
          </w:tcPr>
          <w:p w14:paraId="529D5E2D" w14:textId="55994D7E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10 odst. 3</w:t>
            </w:r>
          </w:p>
        </w:tc>
        <w:tc>
          <w:tcPr>
            <w:tcW w:w="4345" w:type="dxa"/>
          </w:tcPr>
          <w:p w14:paraId="2BA0EBAA" w14:textId="77777777" w:rsidR="000F7A69" w:rsidRPr="000F7A6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7A69">
              <w:rPr>
                <w:rFonts w:ascii="Arial" w:hAnsi="Arial" w:cs="Arial"/>
                <w:sz w:val="22"/>
                <w:szCs w:val="22"/>
              </w:rPr>
              <w:t>(3) Cikorkový extrakt ve formě pasty může obsahovat jiné látky, než které pocházejí z extrakce cikorky, v množství nejvýše 1 % hmotnosti.</w:t>
            </w:r>
          </w:p>
          <w:p w14:paraId="577DA1D0" w14:textId="77777777" w:rsidR="000F7A69" w:rsidRPr="000F7A6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A32D5DD" w14:textId="77777777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B437740" w14:textId="3B1F2A7F" w:rsidR="000F7A69" w:rsidRPr="00EC46D9" w:rsidRDefault="000F7A69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36427E62" w14:textId="67572966" w:rsidR="000F7A69" w:rsidRPr="00EC46D9" w:rsidRDefault="000023C0" w:rsidP="000F7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F95308" w:rsidRPr="00F95308">
              <w:rPr>
                <w:rFonts w:ascii="Arial" w:hAnsi="Arial" w:cs="Arial"/>
                <w:sz w:val="22"/>
                <w:szCs w:val="22"/>
              </w:rPr>
              <w:t>2 čtvrtý pododst.</w:t>
            </w:r>
          </w:p>
        </w:tc>
        <w:tc>
          <w:tcPr>
            <w:tcW w:w="4497" w:type="dxa"/>
          </w:tcPr>
          <w:p w14:paraId="1996E564" w14:textId="77777777" w:rsidR="00F95308" w:rsidRPr="00F95308" w:rsidRDefault="00F95308" w:rsidP="00F95308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Cikorkový extrakt v pevné formě nebo ve formě pasty smí obsahovat jiné</w:t>
            </w:r>
          </w:p>
          <w:p w14:paraId="4CEADACF" w14:textId="77777777" w:rsidR="00F95308" w:rsidRPr="00F95308" w:rsidRDefault="00F95308" w:rsidP="00F95308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látky, než které pocházejí z cikorky, v množství nejvýše 1 % hmotnostních.</w:t>
            </w:r>
          </w:p>
          <w:p w14:paraId="2FF74EEB" w14:textId="53197FF1" w:rsidR="000F7A69" w:rsidRPr="00EC46D9" w:rsidRDefault="000F7A69" w:rsidP="00F95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A69" w:rsidRPr="00F7397F" w14:paraId="1E4268F3" w14:textId="77777777" w:rsidTr="00ED2171">
        <w:trPr>
          <w:trHeight w:val="132"/>
        </w:trPr>
        <w:tc>
          <w:tcPr>
            <w:tcW w:w="1488" w:type="dxa"/>
          </w:tcPr>
          <w:p w14:paraId="6ED9A46F" w14:textId="6AE87D1A" w:rsidR="000F7A69" w:rsidRPr="00EC46D9" w:rsidRDefault="000F7A69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10 odst. 4</w:t>
            </w:r>
          </w:p>
        </w:tc>
        <w:tc>
          <w:tcPr>
            <w:tcW w:w="4345" w:type="dxa"/>
          </w:tcPr>
          <w:p w14:paraId="22F390AC" w14:textId="77777777" w:rsidR="000F7A69" w:rsidRPr="000F7A6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7A69">
              <w:rPr>
                <w:rFonts w:ascii="Arial" w:hAnsi="Arial" w:cs="Arial"/>
                <w:sz w:val="22"/>
                <w:szCs w:val="22"/>
              </w:rPr>
              <w:t>(4) Cikorkový extrakt ve formě tekuté může obsahovat přírodní sladidla v množství nejvýše 35 % hmotnosti.</w:t>
            </w:r>
          </w:p>
          <w:p w14:paraId="2E863B9F" w14:textId="77777777" w:rsidR="000F7A69" w:rsidRPr="00EC46D9" w:rsidRDefault="000F7A6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EAA21FE" w14:textId="1BDCEF6F" w:rsidR="000F7A69" w:rsidRPr="00EC46D9" w:rsidRDefault="000F7A69" w:rsidP="000F7A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1423" w:type="dxa"/>
          </w:tcPr>
          <w:p w14:paraId="0FE7084F" w14:textId="69BBD4B1" w:rsidR="000F7A69" w:rsidRPr="00EC46D9" w:rsidRDefault="000023C0" w:rsidP="00F95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příloha odst. </w:t>
            </w:r>
            <w:r w:rsidR="00F95308" w:rsidRPr="00F95308">
              <w:rPr>
                <w:rFonts w:ascii="Arial" w:hAnsi="Arial" w:cs="Arial"/>
                <w:sz w:val="22"/>
                <w:szCs w:val="22"/>
              </w:rPr>
              <w:t>2 pátý pododst.</w:t>
            </w:r>
          </w:p>
        </w:tc>
        <w:tc>
          <w:tcPr>
            <w:tcW w:w="4497" w:type="dxa"/>
          </w:tcPr>
          <w:p w14:paraId="5328DD7B" w14:textId="77777777" w:rsidR="00F95308" w:rsidRPr="00F95308" w:rsidRDefault="00F95308" w:rsidP="00F95308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Tekutý cikorkový extrakt smí obsahovat pražené nebo nepražené potravinářské</w:t>
            </w:r>
          </w:p>
          <w:p w14:paraId="7B094BB4" w14:textId="77777777" w:rsidR="000F7A69" w:rsidRDefault="00F95308" w:rsidP="00F95308">
            <w:pPr>
              <w:rPr>
                <w:rFonts w:ascii="Arial" w:hAnsi="Arial" w:cs="Arial"/>
                <w:sz w:val="22"/>
                <w:szCs w:val="22"/>
              </w:rPr>
            </w:pPr>
            <w:r w:rsidRPr="00F95308">
              <w:rPr>
                <w:rFonts w:ascii="Arial" w:hAnsi="Arial" w:cs="Arial"/>
                <w:sz w:val="22"/>
                <w:szCs w:val="22"/>
              </w:rPr>
              <w:t>cukry v množství nejvýše 35 % hmotnostních.</w:t>
            </w:r>
          </w:p>
          <w:p w14:paraId="2D367C11" w14:textId="5DA7CD00" w:rsidR="00B95CFA" w:rsidRPr="00EC46D9" w:rsidRDefault="00B95CFA" w:rsidP="00F95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CFA" w:rsidRPr="00F7397F" w14:paraId="19E0CD5A" w14:textId="77777777" w:rsidTr="00ED2171">
        <w:trPr>
          <w:trHeight w:val="132"/>
        </w:trPr>
        <w:tc>
          <w:tcPr>
            <w:tcW w:w="1488" w:type="dxa"/>
          </w:tcPr>
          <w:p w14:paraId="7DC5D72F" w14:textId="4B21DF7C" w:rsidR="00B95CFA" w:rsidRPr="00784741" w:rsidRDefault="00B95CFA" w:rsidP="00B95C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784741">
              <w:rPr>
                <w:rFonts w:ascii="Arial" w:hAnsi="Arial" w:cs="Arial"/>
                <w:sz w:val="22"/>
                <w:szCs w:val="22"/>
                <w:highlight w:val="cyan"/>
              </w:rPr>
              <w:t>Příloha č. 5: Členění kávy na druhy, skupiny a podskupiny</w:t>
            </w:r>
          </w:p>
          <w:p w14:paraId="16E7A468" w14:textId="29DD1B30" w:rsidR="00B95CFA" w:rsidRPr="00784741" w:rsidRDefault="00B95CFA" w:rsidP="000F7A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4345" w:type="dxa"/>
          </w:tcPr>
          <w:p w14:paraId="4F9AE7F9" w14:textId="33AE9306" w:rsidR="00B95CFA" w:rsidRPr="00784741" w:rsidRDefault="00905DA9" w:rsidP="000F7A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784741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„instantní káva“, „rozpustná káva“, „kávový extrakt“ a „rozpustný kávový extrakt“ ve sloupci „druh“ a položky „sušená“, „pasta nebo ve formě pasty“ a „tekutá nebo ve formě tekuté“ ve sloupci „podskupina“</w:t>
            </w:r>
          </w:p>
        </w:tc>
        <w:tc>
          <w:tcPr>
            <w:tcW w:w="1467" w:type="dxa"/>
          </w:tcPr>
          <w:p w14:paraId="04C20C29" w14:textId="0B589D87" w:rsidR="00B95CFA" w:rsidRPr="00784741" w:rsidRDefault="00905DA9" w:rsidP="000F7A69">
            <w:pPr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784741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31999L0004</w:t>
            </w:r>
          </w:p>
        </w:tc>
        <w:tc>
          <w:tcPr>
            <w:tcW w:w="1423" w:type="dxa"/>
          </w:tcPr>
          <w:p w14:paraId="23592610" w14:textId="64D91A59" w:rsidR="00B95CFA" w:rsidRPr="00784741" w:rsidRDefault="00905DA9" w:rsidP="00F95308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784741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 xml:space="preserve">čl. 2 písm. a) první pododstavec </w:t>
            </w:r>
          </w:p>
        </w:tc>
        <w:tc>
          <w:tcPr>
            <w:tcW w:w="4497" w:type="dxa"/>
          </w:tcPr>
          <w:p w14:paraId="76EB0011" w14:textId="77777777" w:rsidR="00905DA9" w:rsidRPr="00905DA9" w:rsidRDefault="00905DA9" w:rsidP="00905DA9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05DA9">
              <w:rPr>
                <w:rFonts w:ascii="Arial" w:hAnsi="Arial" w:cs="Arial"/>
                <w:sz w:val="22"/>
                <w:szCs w:val="22"/>
                <w:highlight w:val="cyan"/>
              </w:rPr>
              <w:t>a) obchodní označení uvedená v příloze jsou vyhrazena pouze pro</w:t>
            </w:r>
          </w:p>
          <w:p w14:paraId="306E80EA" w14:textId="77777777" w:rsidR="00905DA9" w:rsidRPr="00905DA9" w:rsidRDefault="00905DA9" w:rsidP="00905DA9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05DA9">
              <w:rPr>
                <w:rFonts w:ascii="Arial" w:hAnsi="Arial" w:cs="Arial"/>
                <w:sz w:val="22"/>
                <w:szCs w:val="22"/>
                <w:highlight w:val="cyan"/>
              </w:rPr>
              <w:t>výrobky tam uvedené a musí být při obchodování s nimi použita</w:t>
            </w:r>
          </w:p>
          <w:p w14:paraId="1A546AD9" w14:textId="77777777" w:rsidR="00905DA9" w:rsidRPr="00905DA9" w:rsidRDefault="00905DA9" w:rsidP="00905DA9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05DA9">
              <w:rPr>
                <w:rFonts w:ascii="Arial" w:hAnsi="Arial" w:cs="Arial"/>
                <w:sz w:val="22"/>
                <w:szCs w:val="22"/>
                <w:highlight w:val="cyan"/>
              </w:rPr>
              <w:t>pro jejich pojmenování. Tato obchodní označení jsou případně</w:t>
            </w:r>
          </w:p>
          <w:p w14:paraId="3393D881" w14:textId="77777777" w:rsidR="00905DA9" w:rsidRPr="00905DA9" w:rsidRDefault="00905DA9" w:rsidP="00905DA9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05DA9">
              <w:rPr>
                <w:rFonts w:ascii="Arial" w:hAnsi="Arial" w:cs="Arial"/>
                <w:sz w:val="22"/>
                <w:szCs w:val="22"/>
                <w:highlight w:val="cyan"/>
              </w:rPr>
              <w:t>doplněna slovy:</w:t>
            </w:r>
          </w:p>
          <w:p w14:paraId="49E5A641" w14:textId="77777777" w:rsidR="00905DA9" w:rsidRPr="00905DA9" w:rsidRDefault="00905DA9" w:rsidP="00905DA9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05DA9">
              <w:rPr>
                <w:rFonts w:ascii="Arial" w:hAnsi="Arial" w:cs="Arial"/>
                <w:sz w:val="22"/>
                <w:szCs w:val="22"/>
                <w:highlight w:val="cyan"/>
              </w:rPr>
              <w:t>— „pasta“ nebo „ve formě pasty“ nebo</w:t>
            </w:r>
          </w:p>
          <w:p w14:paraId="2E15EAE3" w14:textId="0A27D9D8" w:rsidR="00B95CFA" w:rsidRPr="00784741" w:rsidRDefault="00905DA9" w:rsidP="00905DA9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784741">
              <w:rPr>
                <w:rFonts w:ascii="Arial" w:hAnsi="Arial" w:cs="Arial"/>
                <w:sz w:val="22"/>
                <w:szCs w:val="22"/>
                <w:highlight w:val="cyan"/>
              </w:rPr>
              <w:t>— „tekutina“ nebo „v tekuté formě“.</w:t>
            </w:r>
          </w:p>
        </w:tc>
      </w:tr>
    </w:tbl>
    <w:p w14:paraId="46DDC033" w14:textId="5CBE8C73" w:rsidR="009946DE" w:rsidRDefault="009619BA" w:rsidP="00F5077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textWrapping" w:clear="all"/>
      </w:r>
    </w:p>
    <w:p w14:paraId="151F0B05" w14:textId="77777777" w:rsidR="00F5077F" w:rsidRPr="00F7397F" w:rsidRDefault="00F5077F" w:rsidP="00F5077F">
      <w:pPr>
        <w:rPr>
          <w:rFonts w:ascii="Arial" w:hAnsi="Arial" w:cs="Arial"/>
          <w:sz w:val="22"/>
          <w:szCs w:val="22"/>
          <w:highlight w:val="yellow"/>
        </w:rPr>
      </w:pPr>
    </w:p>
    <w:p w14:paraId="44234E7A" w14:textId="77777777" w:rsidR="00D2618A" w:rsidRPr="00F7397F" w:rsidRDefault="00D2618A" w:rsidP="00DA708E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9711"/>
      </w:tblGrid>
      <w:tr w:rsidR="002D6FAF" w:rsidRPr="00F7397F" w14:paraId="638FEAE9" w14:textId="77777777" w:rsidTr="00EC46D9">
        <w:tc>
          <w:tcPr>
            <w:tcW w:w="3283" w:type="dxa"/>
          </w:tcPr>
          <w:p w14:paraId="19867205" w14:textId="77777777" w:rsidR="002D6FAF" w:rsidRPr="00814C8D" w:rsidRDefault="002D6FAF" w:rsidP="00DA7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14C8D">
              <w:rPr>
                <w:rFonts w:ascii="Arial" w:hAnsi="Arial" w:cs="Arial"/>
                <w:b/>
                <w:sz w:val="22"/>
                <w:szCs w:val="22"/>
              </w:rPr>
              <w:t>Číslo předpisu E</w:t>
            </w:r>
            <w:r w:rsidR="00410B48" w:rsidRPr="00814C8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814C8D">
              <w:rPr>
                <w:rFonts w:ascii="Arial" w:hAnsi="Arial" w:cs="Arial"/>
                <w:b/>
                <w:sz w:val="22"/>
                <w:szCs w:val="22"/>
              </w:rPr>
              <w:t xml:space="preserve"> (kód </w:t>
            </w:r>
            <w:r w:rsidR="00ED362D" w:rsidRPr="00814C8D">
              <w:rPr>
                <w:rFonts w:ascii="Arial" w:hAnsi="Arial" w:cs="Arial"/>
                <w:b/>
                <w:sz w:val="22"/>
                <w:szCs w:val="22"/>
              </w:rPr>
              <w:t>CELEX</w:t>
            </w:r>
            <w:r w:rsidRPr="00814C8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5D0D92C" w14:textId="77777777" w:rsidR="00410B48" w:rsidRPr="00814C8D" w:rsidRDefault="00410B48" w:rsidP="00DA7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11" w:type="dxa"/>
          </w:tcPr>
          <w:p w14:paraId="48283F08" w14:textId="77777777" w:rsidR="002D6FAF" w:rsidRPr="00814C8D" w:rsidRDefault="002D6FAF" w:rsidP="00DA7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14C8D">
              <w:rPr>
                <w:rFonts w:ascii="Arial" w:hAnsi="Arial" w:cs="Arial"/>
                <w:b/>
                <w:sz w:val="22"/>
                <w:szCs w:val="22"/>
              </w:rPr>
              <w:t>Název předpisu E</w:t>
            </w:r>
            <w:r w:rsidR="00410B48" w:rsidRPr="00814C8D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14:paraId="4B06EBC6" w14:textId="77777777" w:rsidR="002D6FAF" w:rsidRPr="00814C8D" w:rsidRDefault="002D6FAF" w:rsidP="00DA70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56BF" w:rsidRPr="00F7397F" w14:paraId="607E52C9" w14:textId="77777777" w:rsidTr="00EC46D9">
        <w:trPr>
          <w:trHeight w:val="1515"/>
        </w:trPr>
        <w:tc>
          <w:tcPr>
            <w:tcW w:w="3283" w:type="dxa"/>
          </w:tcPr>
          <w:p w14:paraId="2333E0A3" w14:textId="77777777" w:rsidR="00936EA2" w:rsidRDefault="00936EA2" w:rsidP="00DA70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83D8796" w14:textId="1CB2C6DC" w:rsidR="00EA56BF" w:rsidRPr="00814C8D" w:rsidRDefault="00EC46D9" w:rsidP="00DA708E">
            <w:pPr>
              <w:rPr>
                <w:rFonts w:ascii="Arial" w:hAnsi="Arial" w:cs="Arial"/>
                <w:sz w:val="22"/>
                <w:szCs w:val="22"/>
              </w:rPr>
            </w:pPr>
            <w:r w:rsidRPr="00EC46D9">
              <w:rPr>
                <w:rFonts w:ascii="Arial" w:hAnsi="Arial" w:cs="Arial"/>
                <w:bCs/>
                <w:sz w:val="22"/>
                <w:szCs w:val="22"/>
              </w:rPr>
              <w:t>31999L0004</w:t>
            </w:r>
          </w:p>
        </w:tc>
        <w:tc>
          <w:tcPr>
            <w:tcW w:w="9711" w:type="dxa"/>
          </w:tcPr>
          <w:p w14:paraId="0B874C14" w14:textId="28C59E6C" w:rsidR="00161449" w:rsidRPr="00E07D44" w:rsidRDefault="00EC46D9" w:rsidP="00DA708E">
            <w:pPr>
              <w:autoSpaceDE w:val="0"/>
              <w:autoSpaceDN w:val="0"/>
              <w:adjustRightInd w:val="0"/>
              <w:spacing w:before="200" w:after="2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D44">
              <w:rPr>
                <w:rFonts w:ascii="Arial" w:hAnsi="Arial" w:cs="Arial"/>
                <w:color w:val="000000"/>
                <w:sz w:val="22"/>
                <w:szCs w:val="22"/>
              </w:rPr>
              <w:t>Směrnice Evropského parlamentu a Rady 1999/4/ES ze dne 22. února 1999 o kávových a cikorkových extraktech</w:t>
            </w:r>
          </w:p>
        </w:tc>
      </w:tr>
    </w:tbl>
    <w:p w14:paraId="1E677132" w14:textId="77777777" w:rsidR="00E97C7C" w:rsidRPr="00F17DFB" w:rsidRDefault="00E97C7C" w:rsidP="00DA708E">
      <w:pPr>
        <w:rPr>
          <w:rFonts w:ascii="Arial" w:hAnsi="Arial" w:cs="Arial"/>
          <w:sz w:val="22"/>
          <w:szCs w:val="22"/>
        </w:rPr>
      </w:pPr>
    </w:p>
    <w:sectPr w:rsidR="00E97C7C" w:rsidRPr="00F17DFB" w:rsidSect="000D569F">
      <w:footerReference w:type="default" r:id="rId9"/>
      <w:footerReference w:type="first" r:id="rId10"/>
      <w:pgSz w:w="15840" w:h="12240" w:orient="landscape" w:code="1"/>
      <w:pgMar w:top="1418" w:right="1418" w:bottom="232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94A0" w14:textId="77777777" w:rsidR="003E6A18" w:rsidRDefault="003E6A18" w:rsidP="004A34DF">
      <w:r>
        <w:separator/>
      </w:r>
    </w:p>
  </w:endnote>
  <w:endnote w:type="continuationSeparator" w:id="0">
    <w:p w14:paraId="13F5EC78" w14:textId="77777777" w:rsidR="003E6A18" w:rsidRDefault="003E6A18" w:rsidP="004A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15231" w14:textId="77777777" w:rsidR="00C577DE" w:rsidRDefault="00C577DE">
    <w:pPr>
      <w:pStyle w:val="Zpat"/>
      <w:jc w:val="center"/>
      <w:rPr>
        <w:lang w:val="cs-CZ"/>
      </w:rPr>
    </w:pPr>
  </w:p>
  <w:p w14:paraId="76CAE768" w14:textId="0B17F314" w:rsidR="00C577DE" w:rsidRPr="00FB5564" w:rsidRDefault="00C577DE">
    <w:pPr>
      <w:pStyle w:val="Zpat"/>
      <w:jc w:val="center"/>
      <w:rPr>
        <w:rFonts w:ascii="Arial" w:hAnsi="Arial" w:cs="Arial"/>
        <w:sz w:val="22"/>
        <w:szCs w:val="22"/>
      </w:rPr>
    </w:pPr>
    <w:r w:rsidRPr="00FB5564">
      <w:rPr>
        <w:rFonts w:ascii="Arial" w:hAnsi="Arial" w:cs="Arial"/>
        <w:sz w:val="22"/>
        <w:szCs w:val="22"/>
      </w:rPr>
      <w:fldChar w:fldCharType="begin"/>
    </w:r>
    <w:r w:rsidRPr="00FB5564">
      <w:rPr>
        <w:rFonts w:ascii="Arial" w:hAnsi="Arial" w:cs="Arial"/>
        <w:sz w:val="22"/>
        <w:szCs w:val="22"/>
      </w:rPr>
      <w:instrText xml:space="preserve"> PAGE   \* MERGEFORMAT </w:instrText>
    </w:r>
    <w:r w:rsidRPr="00FB5564">
      <w:rPr>
        <w:rFonts w:ascii="Arial" w:hAnsi="Arial" w:cs="Arial"/>
        <w:sz w:val="22"/>
        <w:szCs w:val="22"/>
      </w:rPr>
      <w:fldChar w:fldCharType="separate"/>
    </w:r>
    <w:r w:rsidR="00BC4E62">
      <w:rPr>
        <w:rFonts w:ascii="Arial" w:hAnsi="Arial" w:cs="Arial"/>
        <w:noProof/>
        <w:sz w:val="22"/>
        <w:szCs w:val="22"/>
      </w:rPr>
      <w:t>2</w:t>
    </w:r>
    <w:r w:rsidRPr="00FB5564">
      <w:rPr>
        <w:rFonts w:ascii="Arial" w:hAnsi="Arial" w:cs="Arial"/>
        <w:sz w:val="22"/>
        <w:szCs w:val="22"/>
      </w:rPr>
      <w:fldChar w:fldCharType="end"/>
    </w:r>
  </w:p>
  <w:p w14:paraId="611C772B" w14:textId="77777777" w:rsidR="00C577DE" w:rsidRDefault="00C577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AF0E" w14:textId="77777777" w:rsidR="00C577DE" w:rsidRDefault="00C577DE">
    <w:pPr>
      <w:pStyle w:val="Zpat"/>
      <w:jc w:val="center"/>
    </w:pPr>
  </w:p>
  <w:p w14:paraId="702795F5" w14:textId="77777777" w:rsidR="00C577DE" w:rsidRPr="00D46970" w:rsidRDefault="00C577DE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2A49" w14:textId="77777777" w:rsidR="003E6A18" w:rsidRDefault="003E6A18" w:rsidP="004A34DF">
      <w:r>
        <w:separator/>
      </w:r>
    </w:p>
  </w:footnote>
  <w:footnote w:type="continuationSeparator" w:id="0">
    <w:p w14:paraId="23D1671E" w14:textId="77777777" w:rsidR="003E6A18" w:rsidRDefault="003E6A18" w:rsidP="004A34DF">
      <w:r>
        <w:continuationSeparator/>
      </w:r>
    </w:p>
  </w:footnote>
  <w:footnote w:id="1">
    <w:p w14:paraId="7FC7BEE1" w14:textId="77777777" w:rsidR="008E5948" w:rsidRPr="00121454" w:rsidRDefault="008E5948" w:rsidP="008E5948">
      <w:pPr>
        <w:pStyle w:val="Textpoznpodarou"/>
        <w:rPr>
          <w:rFonts w:ascii="Arial" w:hAnsi="Arial" w:cs="Arial"/>
        </w:rPr>
      </w:pPr>
      <w:r w:rsidRPr="00121454">
        <w:rPr>
          <w:rStyle w:val="Znakapoznpodarou"/>
          <w:rFonts w:ascii="Arial" w:hAnsi="Arial" w:cs="Arial"/>
        </w:rPr>
        <w:t>6)</w:t>
      </w:r>
      <w:r w:rsidRPr="00121454">
        <w:rPr>
          <w:rFonts w:ascii="Arial" w:hAnsi="Arial" w:cs="Arial"/>
        </w:rPr>
        <w:t xml:space="preserve"> Vyhláška č. 76/2003 Sb., kterou se stanoví požadavky pro přírodní sladidla, med, cukrovinky, kakaový prášek a směsi kakaa s cukrem, čokoládu a čokoládové bonbony,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053"/>
    <w:multiLevelType w:val="hybridMultilevel"/>
    <w:tmpl w:val="C8E80FE8"/>
    <w:lvl w:ilvl="0" w:tplc="36FA7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20742E13"/>
    <w:multiLevelType w:val="hybridMultilevel"/>
    <w:tmpl w:val="A4783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06253"/>
    <w:multiLevelType w:val="hybridMultilevel"/>
    <w:tmpl w:val="C26E6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C6A"/>
    <w:multiLevelType w:val="hybridMultilevel"/>
    <w:tmpl w:val="BD7EFA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3CD"/>
    <w:multiLevelType w:val="hybridMultilevel"/>
    <w:tmpl w:val="214E0BE2"/>
    <w:lvl w:ilvl="0" w:tplc="A3E86D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4B83"/>
    <w:multiLevelType w:val="hybridMultilevel"/>
    <w:tmpl w:val="4E28AC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6B0A3D0D"/>
    <w:multiLevelType w:val="hybridMultilevel"/>
    <w:tmpl w:val="242C3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12B81"/>
    <w:multiLevelType w:val="hybridMultilevel"/>
    <w:tmpl w:val="53BA9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EE"/>
    <w:rsid w:val="00000C62"/>
    <w:rsid w:val="00000DFD"/>
    <w:rsid w:val="000023C0"/>
    <w:rsid w:val="00002A59"/>
    <w:rsid w:val="0000594E"/>
    <w:rsid w:val="00005ACB"/>
    <w:rsid w:val="000101C9"/>
    <w:rsid w:val="00010EB6"/>
    <w:rsid w:val="0001120A"/>
    <w:rsid w:val="000136A0"/>
    <w:rsid w:val="000136E5"/>
    <w:rsid w:val="000167E2"/>
    <w:rsid w:val="00024A85"/>
    <w:rsid w:val="00024AAA"/>
    <w:rsid w:val="00026A13"/>
    <w:rsid w:val="000273BA"/>
    <w:rsid w:val="00030F9D"/>
    <w:rsid w:val="0003235E"/>
    <w:rsid w:val="00034236"/>
    <w:rsid w:val="0003574A"/>
    <w:rsid w:val="000379D7"/>
    <w:rsid w:val="0004036D"/>
    <w:rsid w:val="00040F8A"/>
    <w:rsid w:val="0004313C"/>
    <w:rsid w:val="000521D0"/>
    <w:rsid w:val="000531A5"/>
    <w:rsid w:val="00054803"/>
    <w:rsid w:val="000571E4"/>
    <w:rsid w:val="00060BD1"/>
    <w:rsid w:val="00067930"/>
    <w:rsid w:val="00071295"/>
    <w:rsid w:val="00071A93"/>
    <w:rsid w:val="00072008"/>
    <w:rsid w:val="00074F6B"/>
    <w:rsid w:val="000841F5"/>
    <w:rsid w:val="00084991"/>
    <w:rsid w:val="0008561F"/>
    <w:rsid w:val="00086587"/>
    <w:rsid w:val="00093100"/>
    <w:rsid w:val="00093E44"/>
    <w:rsid w:val="000A1771"/>
    <w:rsid w:val="000A7AEE"/>
    <w:rsid w:val="000A7B9F"/>
    <w:rsid w:val="000B0C22"/>
    <w:rsid w:val="000B1A82"/>
    <w:rsid w:val="000B3169"/>
    <w:rsid w:val="000B4414"/>
    <w:rsid w:val="000B59FC"/>
    <w:rsid w:val="000B60C5"/>
    <w:rsid w:val="000C0BD3"/>
    <w:rsid w:val="000C7D43"/>
    <w:rsid w:val="000D2D51"/>
    <w:rsid w:val="000D569F"/>
    <w:rsid w:val="000E0C24"/>
    <w:rsid w:val="000E277E"/>
    <w:rsid w:val="000E4B4D"/>
    <w:rsid w:val="000E5BF3"/>
    <w:rsid w:val="000F27BD"/>
    <w:rsid w:val="000F2A96"/>
    <w:rsid w:val="000F66D5"/>
    <w:rsid w:val="000F7A69"/>
    <w:rsid w:val="001022E0"/>
    <w:rsid w:val="0010338D"/>
    <w:rsid w:val="00104567"/>
    <w:rsid w:val="001045C7"/>
    <w:rsid w:val="00104B28"/>
    <w:rsid w:val="00107C0A"/>
    <w:rsid w:val="00113C7F"/>
    <w:rsid w:val="00122683"/>
    <w:rsid w:val="00123093"/>
    <w:rsid w:val="001257DA"/>
    <w:rsid w:val="00126C09"/>
    <w:rsid w:val="00130B1B"/>
    <w:rsid w:val="00132481"/>
    <w:rsid w:val="00132F0C"/>
    <w:rsid w:val="00135A21"/>
    <w:rsid w:val="001364FB"/>
    <w:rsid w:val="00137DEC"/>
    <w:rsid w:val="00141F1D"/>
    <w:rsid w:val="00144EC9"/>
    <w:rsid w:val="00151CD8"/>
    <w:rsid w:val="001528C2"/>
    <w:rsid w:val="001546B7"/>
    <w:rsid w:val="001608A3"/>
    <w:rsid w:val="00161449"/>
    <w:rsid w:val="001628DF"/>
    <w:rsid w:val="00163C73"/>
    <w:rsid w:val="00164E63"/>
    <w:rsid w:val="00166756"/>
    <w:rsid w:val="00167821"/>
    <w:rsid w:val="00171C2D"/>
    <w:rsid w:val="0017415F"/>
    <w:rsid w:val="00180C36"/>
    <w:rsid w:val="00184096"/>
    <w:rsid w:val="001842AD"/>
    <w:rsid w:val="001852C9"/>
    <w:rsid w:val="00197441"/>
    <w:rsid w:val="001A2954"/>
    <w:rsid w:val="001A406C"/>
    <w:rsid w:val="001A751C"/>
    <w:rsid w:val="001A765D"/>
    <w:rsid w:val="001B20CD"/>
    <w:rsid w:val="001B353A"/>
    <w:rsid w:val="001B4BE1"/>
    <w:rsid w:val="001B7BCA"/>
    <w:rsid w:val="001C5B3B"/>
    <w:rsid w:val="001C5C7D"/>
    <w:rsid w:val="001D0118"/>
    <w:rsid w:val="001D27A8"/>
    <w:rsid w:val="001D3EE2"/>
    <w:rsid w:val="001E36EE"/>
    <w:rsid w:val="001E3B33"/>
    <w:rsid w:val="001E43EE"/>
    <w:rsid w:val="001E48D1"/>
    <w:rsid w:val="001E4E7F"/>
    <w:rsid w:val="001E5F9B"/>
    <w:rsid w:val="001E7440"/>
    <w:rsid w:val="001F13E4"/>
    <w:rsid w:val="001F4B74"/>
    <w:rsid w:val="001F718B"/>
    <w:rsid w:val="001F7213"/>
    <w:rsid w:val="001F77FB"/>
    <w:rsid w:val="0020014E"/>
    <w:rsid w:val="00203656"/>
    <w:rsid w:val="0020445C"/>
    <w:rsid w:val="002055E7"/>
    <w:rsid w:val="00210392"/>
    <w:rsid w:val="002107DC"/>
    <w:rsid w:val="00210DED"/>
    <w:rsid w:val="00210F20"/>
    <w:rsid w:val="00212A1C"/>
    <w:rsid w:val="0021726B"/>
    <w:rsid w:val="0022491B"/>
    <w:rsid w:val="00224924"/>
    <w:rsid w:val="00235ED1"/>
    <w:rsid w:val="00243803"/>
    <w:rsid w:val="002452AB"/>
    <w:rsid w:val="00245A28"/>
    <w:rsid w:val="00246399"/>
    <w:rsid w:val="0024717F"/>
    <w:rsid w:val="0025176F"/>
    <w:rsid w:val="00252E0A"/>
    <w:rsid w:val="0025335B"/>
    <w:rsid w:val="0025421E"/>
    <w:rsid w:val="002608C9"/>
    <w:rsid w:val="0026572B"/>
    <w:rsid w:val="002665F8"/>
    <w:rsid w:val="002763DE"/>
    <w:rsid w:val="00280B21"/>
    <w:rsid w:val="00292198"/>
    <w:rsid w:val="00294AC2"/>
    <w:rsid w:val="00296F92"/>
    <w:rsid w:val="00297EE8"/>
    <w:rsid w:val="002A0EE4"/>
    <w:rsid w:val="002A206D"/>
    <w:rsid w:val="002A39CF"/>
    <w:rsid w:val="002A3C5A"/>
    <w:rsid w:val="002A49AB"/>
    <w:rsid w:val="002A6B6E"/>
    <w:rsid w:val="002A6D8E"/>
    <w:rsid w:val="002B0312"/>
    <w:rsid w:val="002B06DF"/>
    <w:rsid w:val="002B6858"/>
    <w:rsid w:val="002B70FE"/>
    <w:rsid w:val="002C302F"/>
    <w:rsid w:val="002C4072"/>
    <w:rsid w:val="002D04E6"/>
    <w:rsid w:val="002D1998"/>
    <w:rsid w:val="002D1BFD"/>
    <w:rsid w:val="002D4AA8"/>
    <w:rsid w:val="002D4D8C"/>
    <w:rsid w:val="002D6FAF"/>
    <w:rsid w:val="002E1709"/>
    <w:rsid w:val="002E1C12"/>
    <w:rsid w:val="002E4359"/>
    <w:rsid w:val="002F0212"/>
    <w:rsid w:val="002F1866"/>
    <w:rsid w:val="00307FDF"/>
    <w:rsid w:val="003117D7"/>
    <w:rsid w:val="00312A80"/>
    <w:rsid w:val="00314197"/>
    <w:rsid w:val="00320B61"/>
    <w:rsid w:val="00326B54"/>
    <w:rsid w:val="00332440"/>
    <w:rsid w:val="0033479F"/>
    <w:rsid w:val="003351F0"/>
    <w:rsid w:val="0034427D"/>
    <w:rsid w:val="00344768"/>
    <w:rsid w:val="0034486D"/>
    <w:rsid w:val="00346EEA"/>
    <w:rsid w:val="0034702E"/>
    <w:rsid w:val="003556B5"/>
    <w:rsid w:val="00357A8A"/>
    <w:rsid w:val="00360393"/>
    <w:rsid w:val="00361EB0"/>
    <w:rsid w:val="00362674"/>
    <w:rsid w:val="003641E1"/>
    <w:rsid w:val="00365826"/>
    <w:rsid w:val="00370509"/>
    <w:rsid w:val="00373584"/>
    <w:rsid w:val="00373A4E"/>
    <w:rsid w:val="003752A2"/>
    <w:rsid w:val="00375B59"/>
    <w:rsid w:val="0037650D"/>
    <w:rsid w:val="0037787A"/>
    <w:rsid w:val="003912D2"/>
    <w:rsid w:val="003916CA"/>
    <w:rsid w:val="00391FD5"/>
    <w:rsid w:val="00394AA7"/>
    <w:rsid w:val="00395847"/>
    <w:rsid w:val="003A60B5"/>
    <w:rsid w:val="003B3E37"/>
    <w:rsid w:val="003B46B2"/>
    <w:rsid w:val="003B5A47"/>
    <w:rsid w:val="003C0374"/>
    <w:rsid w:val="003C10E8"/>
    <w:rsid w:val="003C2824"/>
    <w:rsid w:val="003C2A5A"/>
    <w:rsid w:val="003C2B0F"/>
    <w:rsid w:val="003C2F33"/>
    <w:rsid w:val="003C4EB6"/>
    <w:rsid w:val="003C6137"/>
    <w:rsid w:val="003C665E"/>
    <w:rsid w:val="003C6F7A"/>
    <w:rsid w:val="003C746F"/>
    <w:rsid w:val="003D07D9"/>
    <w:rsid w:val="003D5BD3"/>
    <w:rsid w:val="003D64B5"/>
    <w:rsid w:val="003E0B47"/>
    <w:rsid w:val="003E121F"/>
    <w:rsid w:val="003E14AE"/>
    <w:rsid w:val="003E1E5F"/>
    <w:rsid w:val="003E2BA9"/>
    <w:rsid w:val="003E2CFA"/>
    <w:rsid w:val="003E3828"/>
    <w:rsid w:val="003E46E6"/>
    <w:rsid w:val="003E505C"/>
    <w:rsid w:val="003E6A18"/>
    <w:rsid w:val="003E70CA"/>
    <w:rsid w:val="003E72F6"/>
    <w:rsid w:val="003F2368"/>
    <w:rsid w:val="003F69DB"/>
    <w:rsid w:val="004030D2"/>
    <w:rsid w:val="00405658"/>
    <w:rsid w:val="00406250"/>
    <w:rsid w:val="00406A9A"/>
    <w:rsid w:val="00407600"/>
    <w:rsid w:val="00407868"/>
    <w:rsid w:val="00410807"/>
    <w:rsid w:val="00410B48"/>
    <w:rsid w:val="00415482"/>
    <w:rsid w:val="00417094"/>
    <w:rsid w:val="00424A49"/>
    <w:rsid w:val="0042539E"/>
    <w:rsid w:val="0042549C"/>
    <w:rsid w:val="00427358"/>
    <w:rsid w:val="00436551"/>
    <w:rsid w:val="00436794"/>
    <w:rsid w:val="00436BBA"/>
    <w:rsid w:val="00440848"/>
    <w:rsid w:val="00445E0B"/>
    <w:rsid w:val="004516AE"/>
    <w:rsid w:val="004541D0"/>
    <w:rsid w:val="00457DBB"/>
    <w:rsid w:val="00461301"/>
    <w:rsid w:val="0046429E"/>
    <w:rsid w:val="00471A82"/>
    <w:rsid w:val="0047255C"/>
    <w:rsid w:val="004727B1"/>
    <w:rsid w:val="004728E3"/>
    <w:rsid w:val="00475451"/>
    <w:rsid w:val="00475814"/>
    <w:rsid w:val="00477AC1"/>
    <w:rsid w:val="00477FBB"/>
    <w:rsid w:val="004803E9"/>
    <w:rsid w:val="00491571"/>
    <w:rsid w:val="00491624"/>
    <w:rsid w:val="00491F58"/>
    <w:rsid w:val="004929C6"/>
    <w:rsid w:val="00493416"/>
    <w:rsid w:val="0049502B"/>
    <w:rsid w:val="00496444"/>
    <w:rsid w:val="004A34DF"/>
    <w:rsid w:val="004A7A8D"/>
    <w:rsid w:val="004A7DB8"/>
    <w:rsid w:val="004B50A7"/>
    <w:rsid w:val="004C0B75"/>
    <w:rsid w:val="004C25F6"/>
    <w:rsid w:val="004C2604"/>
    <w:rsid w:val="004C3751"/>
    <w:rsid w:val="004C6832"/>
    <w:rsid w:val="004D33BF"/>
    <w:rsid w:val="004D4148"/>
    <w:rsid w:val="004E3486"/>
    <w:rsid w:val="004E3A59"/>
    <w:rsid w:val="004E5EDA"/>
    <w:rsid w:val="004F0CF3"/>
    <w:rsid w:val="004F3EA2"/>
    <w:rsid w:val="004F523F"/>
    <w:rsid w:val="004F574E"/>
    <w:rsid w:val="004F6467"/>
    <w:rsid w:val="004F6887"/>
    <w:rsid w:val="004F72BD"/>
    <w:rsid w:val="005015BA"/>
    <w:rsid w:val="00501997"/>
    <w:rsid w:val="00501EC2"/>
    <w:rsid w:val="00502093"/>
    <w:rsid w:val="00502F1E"/>
    <w:rsid w:val="0050332A"/>
    <w:rsid w:val="00510D68"/>
    <w:rsid w:val="00516F43"/>
    <w:rsid w:val="005278D0"/>
    <w:rsid w:val="00531E95"/>
    <w:rsid w:val="005339A2"/>
    <w:rsid w:val="005339F8"/>
    <w:rsid w:val="00533AE4"/>
    <w:rsid w:val="00537ADA"/>
    <w:rsid w:val="00540CA3"/>
    <w:rsid w:val="00542116"/>
    <w:rsid w:val="00543C8A"/>
    <w:rsid w:val="00543F92"/>
    <w:rsid w:val="00543FD7"/>
    <w:rsid w:val="005477FB"/>
    <w:rsid w:val="0055756E"/>
    <w:rsid w:val="00560A9A"/>
    <w:rsid w:val="00561A16"/>
    <w:rsid w:val="005633EC"/>
    <w:rsid w:val="00563FAF"/>
    <w:rsid w:val="00566460"/>
    <w:rsid w:val="00570506"/>
    <w:rsid w:val="00573C5A"/>
    <w:rsid w:val="00581C67"/>
    <w:rsid w:val="00582D0B"/>
    <w:rsid w:val="00584B5B"/>
    <w:rsid w:val="005867A6"/>
    <w:rsid w:val="0059151C"/>
    <w:rsid w:val="005968FF"/>
    <w:rsid w:val="00596E79"/>
    <w:rsid w:val="00596FE7"/>
    <w:rsid w:val="005A320E"/>
    <w:rsid w:val="005A36A5"/>
    <w:rsid w:val="005A427C"/>
    <w:rsid w:val="005B0EDE"/>
    <w:rsid w:val="005B4C30"/>
    <w:rsid w:val="005B6933"/>
    <w:rsid w:val="005C0FB1"/>
    <w:rsid w:val="005C4B03"/>
    <w:rsid w:val="005C78FA"/>
    <w:rsid w:val="005D6A8B"/>
    <w:rsid w:val="005D7595"/>
    <w:rsid w:val="005E1E6D"/>
    <w:rsid w:val="005E33AA"/>
    <w:rsid w:val="005E4B26"/>
    <w:rsid w:val="005E59B5"/>
    <w:rsid w:val="005E63EC"/>
    <w:rsid w:val="005E764F"/>
    <w:rsid w:val="005F1068"/>
    <w:rsid w:val="005F1657"/>
    <w:rsid w:val="005F257C"/>
    <w:rsid w:val="006000E1"/>
    <w:rsid w:val="00600CF5"/>
    <w:rsid w:val="00601F15"/>
    <w:rsid w:val="0060283A"/>
    <w:rsid w:val="00606093"/>
    <w:rsid w:val="0060756B"/>
    <w:rsid w:val="00610289"/>
    <w:rsid w:val="00615ACA"/>
    <w:rsid w:val="00615DF8"/>
    <w:rsid w:val="00621E15"/>
    <w:rsid w:val="00624710"/>
    <w:rsid w:val="00625EEC"/>
    <w:rsid w:val="0062797A"/>
    <w:rsid w:val="00630283"/>
    <w:rsid w:val="00633E50"/>
    <w:rsid w:val="0063556F"/>
    <w:rsid w:val="006356C5"/>
    <w:rsid w:val="00635C3B"/>
    <w:rsid w:val="006365A1"/>
    <w:rsid w:val="00640D5D"/>
    <w:rsid w:val="006411AB"/>
    <w:rsid w:val="00642EE7"/>
    <w:rsid w:val="006456A9"/>
    <w:rsid w:val="006463D5"/>
    <w:rsid w:val="00646B6E"/>
    <w:rsid w:val="006526EC"/>
    <w:rsid w:val="0065295D"/>
    <w:rsid w:val="00653D7A"/>
    <w:rsid w:val="00654A0F"/>
    <w:rsid w:val="00657686"/>
    <w:rsid w:val="006663FB"/>
    <w:rsid w:val="006667C9"/>
    <w:rsid w:val="006709E5"/>
    <w:rsid w:val="00673737"/>
    <w:rsid w:val="0068079D"/>
    <w:rsid w:val="00683C9C"/>
    <w:rsid w:val="00683E0D"/>
    <w:rsid w:val="00684208"/>
    <w:rsid w:val="0068464D"/>
    <w:rsid w:val="00686401"/>
    <w:rsid w:val="00687BB2"/>
    <w:rsid w:val="00691CF8"/>
    <w:rsid w:val="00694753"/>
    <w:rsid w:val="006A0E71"/>
    <w:rsid w:val="006A1863"/>
    <w:rsid w:val="006A2250"/>
    <w:rsid w:val="006A3C2C"/>
    <w:rsid w:val="006A6F78"/>
    <w:rsid w:val="006B0EB5"/>
    <w:rsid w:val="006B183E"/>
    <w:rsid w:val="006B5A28"/>
    <w:rsid w:val="006B641B"/>
    <w:rsid w:val="006B6A3E"/>
    <w:rsid w:val="006C6C2D"/>
    <w:rsid w:val="006D0D1E"/>
    <w:rsid w:val="006D3ACD"/>
    <w:rsid w:val="006D51A8"/>
    <w:rsid w:val="006D66D3"/>
    <w:rsid w:val="006D6C6F"/>
    <w:rsid w:val="006D74B7"/>
    <w:rsid w:val="006D7FBD"/>
    <w:rsid w:val="006E3141"/>
    <w:rsid w:val="006E55AC"/>
    <w:rsid w:val="006E6F74"/>
    <w:rsid w:val="006F0825"/>
    <w:rsid w:val="006F1E6B"/>
    <w:rsid w:val="006F2BE3"/>
    <w:rsid w:val="006F2C6E"/>
    <w:rsid w:val="006F56B4"/>
    <w:rsid w:val="007020FA"/>
    <w:rsid w:val="007027AE"/>
    <w:rsid w:val="00704AEE"/>
    <w:rsid w:val="00712F68"/>
    <w:rsid w:val="00714F0B"/>
    <w:rsid w:val="00720E7D"/>
    <w:rsid w:val="00721185"/>
    <w:rsid w:val="00721C59"/>
    <w:rsid w:val="00726B8E"/>
    <w:rsid w:val="0072770B"/>
    <w:rsid w:val="007304D6"/>
    <w:rsid w:val="007311B2"/>
    <w:rsid w:val="00731BD7"/>
    <w:rsid w:val="007337F8"/>
    <w:rsid w:val="0073412C"/>
    <w:rsid w:val="00734489"/>
    <w:rsid w:val="00734F4D"/>
    <w:rsid w:val="0073546F"/>
    <w:rsid w:val="00737C74"/>
    <w:rsid w:val="00737D9A"/>
    <w:rsid w:val="007421CF"/>
    <w:rsid w:val="00742EF5"/>
    <w:rsid w:val="007476E1"/>
    <w:rsid w:val="00750153"/>
    <w:rsid w:val="00751768"/>
    <w:rsid w:val="007521C4"/>
    <w:rsid w:val="00752AF3"/>
    <w:rsid w:val="00755F3B"/>
    <w:rsid w:val="00757DC5"/>
    <w:rsid w:val="00765862"/>
    <w:rsid w:val="00766067"/>
    <w:rsid w:val="00766197"/>
    <w:rsid w:val="00766D82"/>
    <w:rsid w:val="00767AAA"/>
    <w:rsid w:val="00767BF1"/>
    <w:rsid w:val="0077039F"/>
    <w:rsid w:val="00772F26"/>
    <w:rsid w:val="00773991"/>
    <w:rsid w:val="00774148"/>
    <w:rsid w:val="007764C4"/>
    <w:rsid w:val="00777F83"/>
    <w:rsid w:val="0078109F"/>
    <w:rsid w:val="00784741"/>
    <w:rsid w:val="007868BB"/>
    <w:rsid w:val="007873C8"/>
    <w:rsid w:val="00787F30"/>
    <w:rsid w:val="00792379"/>
    <w:rsid w:val="00792612"/>
    <w:rsid w:val="007928B4"/>
    <w:rsid w:val="007954BA"/>
    <w:rsid w:val="00797114"/>
    <w:rsid w:val="007A18C8"/>
    <w:rsid w:val="007A2838"/>
    <w:rsid w:val="007A3BB4"/>
    <w:rsid w:val="007A44B1"/>
    <w:rsid w:val="007A70F7"/>
    <w:rsid w:val="007B2AA7"/>
    <w:rsid w:val="007B40C8"/>
    <w:rsid w:val="007B5DBD"/>
    <w:rsid w:val="007C3B53"/>
    <w:rsid w:val="007C3F4A"/>
    <w:rsid w:val="007C5ED7"/>
    <w:rsid w:val="007C6DD1"/>
    <w:rsid w:val="007C7A49"/>
    <w:rsid w:val="007D125C"/>
    <w:rsid w:val="007D232A"/>
    <w:rsid w:val="007D4015"/>
    <w:rsid w:val="007D5C76"/>
    <w:rsid w:val="007D5CEC"/>
    <w:rsid w:val="007D6D7D"/>
    <w:rsid w:val="007E535B"/>
    <w:rsid w:val="007E59A4"/>
    <w:rsid w:val="007E6BD8"/>
    <w:rsid w:val="007F1C5F"/>
    <w:rsid w:val="007F2A7E"/>
    <w:rsid w:val="007F2B51"/>
    <w:rsid w:val="007F3DE1"/>
    <w:rsid w:val="007F48DF"/>
    <w:rsid w:val="007F68B7"/>
    <w:rsid w:val="007F7754"/>
    <w:rsid w:val="008011D6"/>
    <w:rsid w:val="008014C7"/>
    <w:rsid w:val="00801BF7"/>
    <w:rsid w:val="0080363A"/>
    <w:rsid w:val="00804611"/>
    <w:rsid w:val="00804EB6"/>
    <w:rsid w:val="00806137"/>
    <w:rsid w:val="00806AE3"/>
    <w:rsid w:val="0080751B"/>
    <w:rsid w:val="00812034"/>
    <w:rsid w:val="00814C8D"/>
    <w:rsid w:val="00816520"/>
    <w:rsid w:val="008217EA"/>
    <w:rsid w:val="00825186"/>
    <w:rsid w:val="00826985"/>
    <w:rsid w:val="008352E9"/>
    <w:rsid w:val="0083696F"/>
    <w:rsid w:val="00840EEA"/>
    <w:rsid w:val="00843042"/>
    <w:rsid w:val="008460DD"/>
    <w:rsid w:val="008473D5"/>
    <w:rsid w:val="00850C4B"/>
    <w:rsid w:val="00851DA3"/>
    <w:rsid w:val="008552A5"/>
    <w:rsid w:val="0085595D"/>
    <w:rsid w:val="00856691"/>
    <w:rsid w:val="008612C1"/>
    <w:rsid w:val="0086721F"/>
    <w:rsid w:val="0087164E"/>
    <w:rsid w:val="008732AD"/>
    <w:rsid w:val="00877236"/>
    <w:rsid w:val="0088008F"/>
    <w:rsid w:val="00880441"/>
    <w:rsid w:val="008806B4"/>
    <w:rsid w:val="008814C3"/>
    <w:rsid w:val="008814F5"/>
    <w:rsid w:val="008833A9"/>
    <w:rsid w:val="008861C7"/>
    <w:rsid w:val="00892059"/>
    <w:rsid w:val="00894107"/>
    <w:rsid w:val="00895280"/>
    <w:rsid w:val="008A1A17"/>
    <w:rsid w:val="008A28D5"/>
    <w:rsid w:val="008A3611"/>
    <w:rsid w:val="008A473B"/>
    <w:rsid w:val="008A4B02"/>
    <w:rsid w:val="008A5FE3"/>
    <w:rsid w:val="008A708F"/>
    <w:rsid w:val="008B028C"/>
    <w:rsid w:val="008B28DD"/>
    <w:rsid w:val="008B7694"/>
    <w:rsid w:val="008B776C"/>
    <w:rsid w:val="008C1710"/>
    <w:rsid w:val="008C18D0"/>
    <w:rsid w:val="008C388E"/>
    <w:rsid w:val="008C3CA9"/>
    <w:rsid w:val="008C5447"/>
    <w:rsid w:val="008D015D"/>
    <w:rsid w:val="008D0BC2"/>
    <w:rsid w:val="008D0CF4"/>
    <w:rsid w:val="008D1B8A"/>
    <w:rsid w:val="008D57A9"/>
    <w:rsid w:val="008E0192"/>
    <w:rsid w:val="008E1448"/>
    <w:rsid w:val="008E4864"/>
    <w:rsid w:val="008E5948"/>
    <w:rsid w:val="008E5BCD"/>
    <w:rsid w:val="008E628C"/>
    <w:rsid w:val="008E7476"/>
    <w:rsid w:val="008F0B77"/>
    <w:rsid w:val="008F0FEE"/>
    <w:rsid w:val="008F1475"/>
    <w:rsid w:val="008F1930"/>
    <w:rsid w:val="008F6A79"/>
    <w:rsid w:val="0090141D"/>
    <w:rsid w:val="00901DB1"/>
    <w:rsid w:val="009026FA"/>
    <w:rsid w:val="00905DA9"/>
    <w:rsid w:val="00906A29"/>
    <w:rsid w:val="009131B7"/>
    <w:rsid w:val="00913BB6"/>
    <w:rsid w:val="00915AB1"/>
    <w:rsid w:val="00917E85"/>
    <w:rsid w:val="00920FF0"/>
    <w:rsid w:val="009237EA"/>
    <w:rsid w:val="009253B8"/>
    <w:rsid w:val="00925A82"/>
    <w:rsid w:val="00932512"/>
    <w:rsid w:val="009334E1"/>
    <w:rsid w:val="00933BCD"/>
    <w:rsid w:val="0093446C"/>
    <w:rsid w:val="009349C8"/>
    <w:rsid w:val="00936EA2"/>
    <w:rsid w:val="00943EB9"/>
    <w:rsid w:val="00945BE0"/>
    <w:rsid w:val="00953403"/>
    <w:rsid w:val="009619BA"/>
    <w:rsid w:val="00963119"/>
    <w:rsid w:val="0096683D"/>
    <w:rsid w:val="00974256"/>
    <w:rsid w:val="00980894"/>
    <w:rsid w:val="00982C50"/>
    <w:rsid w:val="00987493"/>
    <w:rsid w:val="009878C6"/>
    <w:rsid w:val="009910B2"/>
    <w:rsid w:val="00991E63"/>
    <w:rsid w:val="009939F9"/>
    <w:rsid w:val="00994354"/>
    <w:rsid w:val="009946DE"/>
    <w:rsid w:val="009951B4"/>
    <w:rsid w:val="0099521A"/>
    <w:rsid w:val="009A20EF"/>
    <w:rsid w:val="009A5871"/>
    <w:rsid w:val="009B2A91"/>
    <w:rsid w:val="009B607A"/>
    <w:rsid w:val="009B7752"/>
    <w:rsid w:val="009B7DC7"/>
    <w:rsid w:val="009C5B25"/>
    <w:rsid w:val="009C6750"/>
    <w:rsid w:val="009D13B4"/>
    <w:rsid w:val="009D305E"/>
    <w:rsid w:val="009D4E44"/>
    <w:rsid w:val="009D4F28"/>
    <w:rsid w:val="009E0B3B"/>
    <w:rsid w:val="009E0C6A"/>
    <w:rsid w:val="009E0EB0"/>
    <w:rsid w:val="009E1CDA"/>
    <w:rsid w:val="009E3096"/>
    <w:rsid w:val="009F7E2C"/>
    <w:rsid w:val="00A012D9"/>
    <w:rsid w:val="00A02926"/>
    <w:rsid w:val="00A03005"/>
    <w:rsid w:val="00A05362"/>
    <w:rsid w:val="00A05840"/>
    <w:rsid w:val="00A0767B"/>
    <w:rsid w:val="00A076FF"/>
    <w:rsid w:val="00A07BCC"/>
    <w:rsid w:val="00A12FD1"/>
    <w:rsid w:val="00A201FA"/>
    <w:rsid w:val="00A21031"/>
    <w:rsid w:val="00A25F18"/>
    <w:rsid w:val="00A25FFF"/>
    <w:rsid w:val="00A2639E"/>
    <w:rsid w:val="00A31C59"/>
    <w:rsid w:val="00A37A7D"/>
    <w:rsid w:val="00A41543"/>
    <w:rsid w:val="00A45979"/>
    <w:rsid w:val="00A476A9"/>
    <w:rsid w:val="00A47A96"/>
    <w:rsid w:val="00A51B92"/>
    <w:rsid w:val="00A5262F"/>
    <w:rsid w:val="00A52F22"/>
    <w:rsid w:val="00A61DAB"/>
    <w:rsid w:val="00A646B2"/>
    <w:rsid w:val="00A66396"/>
    <w:rsid w:val="00A727BB"/>
    <w:rsid w:val="00A729D2"/>
    <w:rsid w:val="00A72FD1"/>
    <w:rsid w:val="00A77016"/>
    <w:rsid w:val="00A803E9"/>
    <w:rsid w:val="00A82171"/>
    <w:rsid w:val="00A83D3F"/>
    <w:rsid w:val="00A83F4F"/>
    <w:rsid w:val="00A849D8"/>
    <w:rsid w:val="00A902E0"/>
    <w:rsid w:val="00A91C60"/>
    <w:rsid w:val="00A9256A"/>
    <w:rsid w:val="00A92FF8"/>
    <w:rsid w:val="00AA41FF"/>
    <w:rsid w:val="00AA6B5D"/>
    <w:rsid w:val="00AB11E2"/>
    <w:rsid w:val="00AB2D3A"/>
    <w:rsid w:val="00AB3EA3"/>
    <w:rsid w:val="00AB6041"/>
    <w:rsid w:val="00AB6E15"/>
    <w:rsid w:val="00AC1C1D"/>
    <w:rsid w:val="00AC2568"/>
    <w:rsid w:val="00AC5E68"/>
    <w:rsid w:val="00AC7809"/>
    <w:rsid w:val="00AD7622"/>
    <w:rsid w:val="00AD7B73"/>
    <w:rsid w:val="00AE0018"/>
    <w:rsid w:val="00AE367D"/>
    <w:rsid w:val="00AE441E"/>
    <w:rsid w:val="00AE7BF1"/>
    <w:rsid w:val="00AF0165"/>
    <w:rsid w:val="00AF05A1"/>
    <w:rsid w:val="00AF25AB"/>
    <w:rsid w:val="00B03635"/>
    <w:rsid w:val="00B03A93"/>
    <w:rsid w:val="00B047E9"/>
    <w:rsid w:val="00B057D9"/>
    <w:rsid w:val="00B07CF1"/>
    <w:rsid w:val="00B14714"/>
    <w:rsid w:val="00B17AD6"/>
    <w:rsid w:val="00B22156"/>
    <w:rsid w:val="00B24EE1"/>
    <w:rsid w:val="00B26286"/>
    <w:rsid w:val="00B26C06"/>
    <w:rsid w:val="00B270BE"/>
    <w:rsid w:val="00B32533"/>
    <w:rsid w:val="00B4018E"/>
    <w:rsid w:val="00B401C1"/>
    <w:rsid w:val="00B4226D"/>
    <w:rsid w:val="00B42937"/>
    <w:rsid w:val="00B50A40"/>
    <w:rsid w:val="00B53102"/>
    <w:rsid w:val="00B53C97"/>
    <w:rsid w:val="00B54215"/>
    <w:rsid w:val="00B559A9"/>
    <w:rsid w:val="00B56845"/>
    <w:rsid w:val="00B602FE"/>
    <w:rsid w:val="00B623EB"/>
    <w:rsid w:val="00B63F29"/>
    <w:rsid w:val="00B66E19"/>
    <w:rsid w:val="00B8167D"/>
    <w:rsid w:val="00B83B04"/>
    <w:rsid w:val="00B8583C"/>
    <w:rsid w:val="00B85903"/>
    <w:rsid w:val="00B924F7"/>
    <w:rsid w:val="00B926FC"/>
    <w:rsid w:val="00B95CFA"/>
    <w:rsid w:val="00BA0685"/>
    <w:rsid w:val="00BA2402"/>
    <w:rsid w:val="00BA2A30"/>
    <w:rsid w:val="00BA33AA"/>
    <w:rsid w:val="00BA3CB8"/>
    <w:rsid w:val="00BA6D73"/>
    <w:rsid w:val="00BA73AB"/>
    <w:rsid w:val="00BB0C70"/>
    <w:rsid w:val="00BB375A"/>
    <w:rsid w:val="00BB676E"/>
    <w:rsid w:val="00BB6A5C"/>
    <w:rsid w:val="00BC10CC"/>
    <w:rsid w:val="00BC42E9"/>
    <w:rsid w:val="00BC4E62"/>
    <w:rsid w:val="00BC63B4"/>
    <w:rsid w:val="00BD24AA"/>
    <w:rsid w:val="00BD4A27"/>
    <w:rsid w:val="00BD618A"/>
    <w:rsid w:val="00BD7207"/>
    <w:rsid w:val="00BD7BB7"/>
    <w:rsid w:val="00BE123D"/>
    <w:rsid w:val="00BE72C1"/>
    <w:rsid w:val="00BE79DB"/>
    <w:rsid w:val="00BF39EC"/>
    <w:rsid w:val="00BF3B21"/>
    <w:rsid w:val="00BF462B"/>
    <w:rsid w:val="00BF6729"/>
    <w:rsid w:val="00BF6AA9"/>
    <w:rsid w:val="00C06D3C"/>
    <w:rsid w:val="00C07C6C"/>
    <w:rsid w:val="00C07D71"/>
    <w:rsid w:val="00C11082"/>
    <w:rsid w:val="00C14E9A"/>
    <w:rsid w:val="00C2023F"/>
    <w:rsid w:val="00C33976"/>
    <w:rsid w:val="00C351DF"/>
    <w:rsid w:val="00C376EF"/>
    <w:rsid w:val="00C443BE"/>
    <w:rsid w:val="00C45E8D"/>
    <w:rsid w:val="00C55667"/>
    <w:rsid w:val="00C55EF7"/>
    <w:rsid w:val="00C568E6"/>
    <w:rsid w:val="00C577DE"/>
    <w:rsid w:val="00C60749"/>
    <w:rsid w:val="00C6089F"/>
    <w:rsid w:val="00C6246F"/>
    <w:rsid w:val="00C63096"/>
    <w:rsid w:val="00C71C1C"/>
    <w:rsid w:val="00C72A53"/>
    <w:rsid w:val="00C75566"/>
    <w:rsid w:val="00C75724"/>
    <w:rsid w:val="00C77273"/>
    <w:rsid w:val="00C813C8"/>
    <w:rsid w:val="00C8199D"/>
    <w:rsid w:val="00C819C8"/>
    <w:rsid w:val="00C87595"/>
    <w:rsid w:val="00C93DED"/>
    <w:rsid w:val="00C94A91"/>
    <w:rsid w:val="00CA1176"/>
    <w:rsid w:val="00CA49A9"/>
    <w:rsid w:val="00CA4BA2"/>
    <w:rsid w:val="00CA4C06"/>
    <w:rsid w:val="00CA76EA"/>
    <w:rsid w:val="00CB3F20"/>
    <w:rsid w:val="00CB5B6E"/>
    <w:rsid w:val="00CC1502"/>
    <w:rsid w:val="00CC15DD"/>
    <w:rsid w:val="00CC21CE"/>
    <w:rsid w:val="00CC3FF5"/>
    <w:rsid w:val="00CC43F3"/>
    <w:rsid w:val="00CC5940"/>
    <w:rsid w:val="00CC6498"/>
    <w:rsid w:val="00CD2E1C"/>
    <w:rsid w:val="00CD3A31"/>
    <w:rsid w:val="00CD5F92"/>
    <w:rsid w:val="00CE0548"/>
    <w:rsid w:val="00CE1BA4"/>
    <w:rsid w:val="00CE237D"/>
    <w:rsid w:val="00CE3769"/>
    <w:rsid w:val="00CE3A20"/>
    <w:rsid w:val="00CE76A4"/>
    <w:rsid w:val="00CF2303"/>
    <w:rsid w:val="00CF723D"/>
    <w:rsid w:val="00CF787A"/>
    <w:rsid w:val="00CF7B87"/>
    <w:rsid w:val="00D03B71"/>
    <w:rsid w:val="00D043A0"/>
    <w:rsid w:val="00D10BD8"/>
    <w:rsid w:val="00D12EB3"/>
    <w:rsid w:val="00D14911"/>
    <w:rsid w:val="00D151D2"/>
    <w:rsid w:val="00D1564A"/>
    <w:rsid w:val="00D156E1"/>
    <w:rsid w:val="00D21466"/>
    <w:rsid w:val="00D218BB"/>
    <w:rsid w:val="00D21F76"/>
    <w:rsid w:val="00D233C6"/>
    <w:rsid w:val="00D24CFA"/>
    <w:rsid w:val="00D2618A"/>
    <w:rsid w:val="00D31D03"/>
    <w:rsid w:val="00D40355"/>
    <w:rsid w:val="00D41370"/>
    <w:rsid w:val="00D44560"/>
    <w:rsid w:val="00D446AC"/>
    <w:rsid w:val="00D46970"/>
    <w:rsid w:val="00D51A6B"/>
    <w:rsid w:val="00D70E54"/>
    <w:rsid w:val="00D71E6B"/>
    <w:rsid w:val="00D72257"/>
    <w:rsid w:val="00D72C2B"/>
    <w:rsid w:val="00D74D5F"/>
    <w:rsid w:val="00D807B3"/>
    <w:rsid w:val="00D847F4"/>
    <w:rsid w:val="00D86951"/>
    <w:rsid w:val="00D90A96"/>
    <w:rsid w:val="00D90B41"/>
    <w:rsid w:val="00D91F2E"/>
    <w:rsid w:val="00D9259B"/>
    <w:rsid w:val="00D928FF"/>
    <w:rsid w:val="00D95FF1"/>
    <w:rsid w:val="00D97A5D"/>
    <w:rsid w:val="00D97D47"/>
    <w:rsid w:val="00DA1C90"/>
    <w:rsid w:val="00DA2B7B"/>
    <w:rsid w:val="00DA4FF1"/>
    <w:rsid w:val="00DA708E"/>
    <w:rsid w:val="00DB1974"/>
    <w:rsid w:val="00DB2026"/>
    <w:rsid w:val="00DB2C7D"/>
    <w:rsid w:val="00DB4B42"/>
    <w:rsid w:val="00DC0FE6"/>
    <w:rsid w:val="00DC45DA"/>
    <w:rsid w:val="00DC46DD"/>
    <w:rsid w:val="00DC77BB"/>
    <w:rsid w:val="00DD084E"/>
    <w:rsid w:val="00DD2AE1"/>
    <w:rsid w:val="00DD570B"/>
    <w:rsid w:val="00DD6D33"/>
    <w:rsid w:val="00DF04EF"/>
    <w:rsid w:val="00DF3801"/>
    <w:rsid w:val="00DF4809"/>
    <w:rsid w:val="00DF5B39"/>
    <w:rsid w:val="00DF6B98"/>
    <w:rsid w:val="00E0123C"/>
    <w:rsid w:val="00E0392E"/>
    <w:rsid w:val="00E077D7"/>
    <w:rsid w:val="00E07D44"/>
    <w:rsid w:val="00E111FE"/>
    <w:rsid w:val="00E2044A"/>
    <w:rsid w:val="00E2054D"/>
    <w:rsid w:val="00E243A9"/>
    <w:rsid w:val="00E3188B"/>
    <w:rsid w:val="00E33807"/>
    <w:rsid w:val="00E35CCC"/>
    <w:rsid w:val="00E41A55"/>
    <w:rsid w:val="00E4230B"/>
    <w:rsid w:val="00E43735"/>
    <w:rsid w:val="00E44A9B"/>
    <w:rsid w:val="00E46D43"/>
    <w:rsid w:val="00E50646"/>
    <w:rsid w:val="00E56148"/>
    <w:rsid w:val="00E616C2"/>
    <w:rsid w:val="00E7023C"/>
    <w:rsid w:val="00E70C1E"/>
    <w:rsid w:val="00E718AC"/>
    <w:rsid w:val="00E725F5"/>
    <w:rsid w:val="00E77DB3"/>
    <w:rsid w:val="00E8073E"/>
    <w:rsid w:val="00E8245C"/>
    <w:rsid w:val="00E8357C"/>
    <w:rsid w:val="00E835F9"/>
    <w:rsid w:val="00E935A0"/>
    <w:rsid w:val="00E94688"/>
    <w:rsid w:val="00E95803"/>
    <w:rsid w:val="00E97241"/>
    <w:rsid w:val="00E97C7C"/>
    <w:rsid w:val="00EA18B9"/>
    <w:rsid w:val="00EA1C40"/>
    <w:rsid w:val="00EA56BF"/>
    <w:rsid w:val="00EB11E0"/>
    <w:rsid w:val="00EB18B7"/>
    <w:rsid w:val="00EB31E2"/>
    <w:rsid w:val="00EB7D70"/>
    <w:rsid w:val="00EC20B5"/>
    <w:rsid w:val="00EC36E7"/>
    <w:rsid w:val="00EC406F"/>
    <w:rsid w:val="00EC46D9"/>
    <w:rsid w:val="00EC49E1"/>
    <w:rsid w:val="00EC56BA"/>
    <w:rsid w:val="00EC6503"/>
    <w:rsid w:val="00ED2171"/>
    <w:rsid w:val="00ED362D"/>
    <w:rsid w:val="00ED3E2D"/>
    <w:rsid w:val="00ED68B0"/>
    <w:rsid w:val="00EE66E3"/>
    <w:rsid w:val="00EE7BD3"/>
    <w:rsid w:val="00EE7D4A"/>
    <w:rsid w:val="00EF2344"/>
    <w:rsid w:val="00EF279E"/>
    <w:rsid w:val="00EF50E6"/>
    <w:rsid w:val="00EF61DB"/>
    <w:rsid w:val="00EF72AD"/>
    <w:rsid w:val="00F04047"/>
    <w:rsid w:val="00F06CE4"/>
    <w:rsid w:val="00F10EC9"/>
    <w:rsid w:val="00F16B89"/>
    <w:rsid w:val="00F17DFB"/>
    <w:rsid w:val="00F20F26"/>
    <w:rsid w:val="00F2195B"/>
    <w:rsid w:val="00F219F9"/>
    <w:rsid w:val="00F219FD"/>
    <w:rsid w:val="00F225CB"/>
    <w:rsid w:val="00F24D82"/>
    <w:rsid w:val="00F3120F"/>
    <w:rsid w:val="00F3341E"/>
    <w:rsid w:val="00F35258"/>
    <w:rsid w:val="00F353E7"/>
    <w:rsid w:val="00F356A7"/>
    <w:rsid w:val="00F366EB"/>
    <w:rsid w:val="00F37333"/>
    <w:rsid w:val="00F373EF"/>
    <w:rsid w:val="00F41EC7"/>
    <w:rsid w:val="00F427E7"/>
    <w:rsid w:val="00F437D7"/>
    <w:rsid w:val="00F46227"/>
    <w:rsid w:val="00F4684D"/>
    <w:rsid w:val="00F5077F"/>
    <w:rsid w:val="00F51FE0"/>
    <w:rsid w:val="00F544DB"/>
    <w:rsid w:val="00F5536F"/>
    <w:rsid w:val="00F57E07"/>
    <w:rsid w:val="00F60BAD"/>
    <w:rsid w:val="00F63319"/>
    <w:rsid w:val="00F63492"/>
    <w:rsid w:val="00F63A2D"/>
    <w:rsid w:val="00F65312"/>
    <w:rsid w:val="00F67BC5"/>
    <w:rsid w:val="00F70FE5"/>
    <w:rsid w:val="00F716F9"/>
    <w:rsid w:val="00F7397F"/>
    <w:rsid w:val="00F7756C"/>
    <w:rsid w:val="00F83110"/>
    <w:rsid w:val="00F869D0"/>
    <w:rsid w:val="00F90896"/>
    <w:rsid w:val="00F90A8F"/>
    <w:rsid w:val="00F95308"/>
    <w:rsid w:val="00F95B2A"/>
    <w:rsid w:val="00F97736"/>
    <w:rsid w:val="00FA4210"/>
    <w:rsid w:val="00FA5F22"/>
    <w:rsid w:val="00FA6DA8"/>
    <w:rsid w:val="00FB0C72"/>
    <w:rsid w:val="00FB1EA1"/>
    <w:rsid w:val="00FB2621"/>
    <w:rsid w:val="00FB430C"/>
    <w:rsid w:val="00FB459A"/>
    <w:rsid w:val="00FB45A3"/>
    <w:rsid w:val="00FB4704"/>
    <w:rsid w:val="00FB5564"/>
    <w:rsid w:val="00FB63C9"/>
    <w:rsid w:val="00FB7AB3"/>
    <w:rsid w:val="00FC407A"/>
    <w:rsid w:val="00FC69EE"/>
    <w:rsid w:val="00FD173C"/>
    <w:rsid w:val="00FD2B10"/>
    <w:rsid w:val="00FD2FE4"/>
    <w:rsid w:val="00FD3790"/>
    <w:rsid w:val="00FE0870"/>
    <w:rsid w:val="00FE2211"/>
    <w:rsid w:val="00FE607F"/>
    <w:rsid w:val="00FE6F3A"/>
    <w:rsid w:val="00FE7692"/>
    <w:rsid w:val="00FE775B"/>
    <w:rsid w:val="00FF050A"/>
    <w:rsid w:val="00FF081D"/>
    <w:rsid w:val="00FF0E7E"/>
    <w:rsid w:val="00FF2505"/>
    <w:rsid w:val="00FF2CC4"/>
    <w:rsid w:val="00FF4E4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F0928"/>
  <w15:docId w15:val="{9F2C54A6-F87B-4533-8EC3-21B1F52B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37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2"/>
    </w:rPr>
  </w:style>
  <w:style w:type="paragraph" w:customStyle="1" w:styleId="CM4">
    <w:name w:val="CM4"/>
    <w:basedOn w:val="Normln"/>
    <w:next w:val="Normln"/>
    <w:uiPriority w:val="99"/>
    <w:pPr>
      <w:autoSpaceDE w:val="0"/>
      <w:autoSpaceDN w:val="0"/>
      <w:adjustRightInd w:val="0"/>
      <w:spacing w:before="60" w:after="60"/>
    </w:pPr>
    <w:rPr>
      <w:rFonts w:ascii="EUAlbertina" w:hAnsi="EUAlbertina"/>
      <w:sz w:val="20"/>
    </w:rPr>
  </w:style>
  <w:style w:type="paragraph" w:styleId="Zkladntextodsazen2">
    <w:name w:val="Body Text Indent 2"/>
    <w:basedOn w:val="Normln"/>
    <w:semiHidden/>
    <w:pPr>
      <w:ind w:firstLine="360"/>
      <w:jc w:val="both"/>
    </w:pPr>
    <w:rPr>
      <w:b/>
      <w:sz w:val="22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2"/>
      <w:szCs w:val="19"/>
    </w:rPr>
  </w:style>
  <w:style w:type="paragraph" w:styleId="Zkladntextodsazen3">
    <w:name w:val="Body Text Indent 3"/>
    <w:basedOn w:val="Normln"/>
    <w:semiHidden/>
    <w:pPr>
      <w:ind w:firstLine="426"/>
      <w:jc w:val="both"/>
    </w:pPr>
    <w:rPr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A34D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A34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A34D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7517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51768"/>
  </w:style>
  <w:style w:type="character" w:styleId="Znakapoznpodarou">
    <w:name w:val="footnote reference"/>
    <w:uiPriority w:val="99"/>
    <w:qFormat/>
    <w:rsid w:val="00751768"/>
    <w:rPr>
      <w:rFonts w:cs="Times New Roman"/>
      <w:vertAlign w:val="superscript"/>
    </w:rPr>
  </w:style>
  <w:style w:type="paragraph" w:customStyle="1" w:styleId="Novelizanbod">
    <w:name w:val="Novelizační bod"/>
    <w:basedOn w:val="Normln"/>
    <w:next w:val="Normln"/>
    <w:rsid w:val="00751768"/>
    <w:pPr>
      <w:keepNext/>
      <w:keepLines/>
      <w:numPr>
        <w:numId w:val="1"/>
      </w:numPr>
      <w:tabs>
        <w:tab w:val="left" w:pos="851"/>
      </w:tabs>
      <w:spacing w:before="480" w:after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6B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A56BF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5F257C"/>
    <w:pPr>
      <w:spacing w:before="100" w:beforeAutospacing="1" w:after="100" w:afterAutospacing="1"/>
    </w:pPr>
    <w:rPr>
      <w:rFonts w:eastAsia="Arial Unicode MS"/>
    </w:rPr>
  </w:style>
  <w:style w:type="character" w:styleId="Siln">
    <w:name w:val="Strong"/>
    <w:uiPriority w:val="22"/>
    <w:qFormat/>
    <w:rsid w:val="00457DBB"/>
    <w:rPr>
      <w:b/>
      <w:bCs/>
    </w:rPr>
  </w:style>
  <w:style w:type="paragraph" w:customStyle="1" w:styleId="Textparagrafu">
    <w:name w:val="Text paragrafu"/>
    <w:basedOn w:val="Normln"/>
    <w:rsid w:val="004728E3"/>
    <w:pPr>
      <w:spacing w:before="240"/>
      <w:ind w:firstLine="425"/>
      <w:jc w:val="both"/>
      <w:outlineLvl w:val="5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6F0825"/>
    <w:pPr>
      <w:ind w:left="720"/>
      <w:contextualSpacing/>
    </w:pPr>
  </w:style>
  <w:style w:type="paragraph" w:customStyle="1" w:styleId="ti-art">
    <w:name w:val="ti-art"/>
    <w:basedOn w:val="Normln"/>
    <w:rsid w:val="00766197"/>
    <w:pPr>
      <w:spacing w:before="100" w:beforeAutospacing="1" w:after="100" w:afterAutospacing="1"/>
    </w:pPr>
  </w:style>
  <w:style w:type="paragraph" w:customStyle="1" w:styleId="sti-art">
    <w:name w:val="sti-art"/>
    <w:basedOn w:val="Normln"/>
    <w:rsid w:val="00766197"/>
    <w:pPr>
      <w:spacing w:before="100" w:beforeAutospacing="1" w:after="100" w:afterAutospacing="1"/>
    </w:pPr>
  </w:style>
  <w:style w:type="paragraph" w:customStyle="1" w:styleId="Normln1">
    <w:name w:val="Normální1"/>
    <w:basedOn w:val="Normln"/>
    <w:rsid w:val="007661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E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C2604"/>
    <w:rPr>
      <w:color w:val="0000FF"/>
      <w:u w:val="single"/>
    </w:rPr>
  </w:style>
  <w:style w:type="character" w:customStyle="1" w:styleId="bold">
    <w:name w:val="bold"/>
    <w:basedOn w:val="Standardnpsmoodstavce"/>
    <w:rsid w:val="000273BA"/>
    <w:rPr>
      <w:b/>
      <w:bCs/>
    </w:rPr>
  </w:style>
  <w:style w:type="paragraph" w:customStyle="1" w:styleId="ti-grseq-12">
    <w:name w:val="ti-grseq-12"/>
    <w:basedOn w:val="Normln"/>
    <w:rsid w:val="000273BA"/>
    <w:pPr>
      <w:spacing w:before="240" w:after="120" w:line="312" w:lineRule="atLeast"/>
      <w:jc w:val="both"/>
    </w:pPr>
    <w:rPr>
      <w:b/>
      <w:bCs/>
    </w:rPr>
  </w:style>
  <w:style w:type="paragraph" w:customStyle="1" w:styleId="Tiret1">
    <w:name w:val="Tiret 1"/>
    <w:basedOn w:val="Normln"/>
    <w:rsid w:val="00621E15"/>
    <w:pPr>
      <w:tabs>
        <w:tab w:val="left" w:pos="851"/>
      </w:tabs>
      <w:spacing w:before="120" w:after="120"/>
      <w:ind w:left="1418" w:hanging="567"/>
      <w:jc w:val="both"/>
    </w:pPr>
  </w:style>
  <w:style w:type="paragraph" w:customStyle="1" w:styleId="Default">
    <w:name w:val="Default"/>
    <w:rsid w:val="00936E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36EA2"/>
    <w:rPr>
      <w:color w:val="auto"/>
    </w:rPr>
  </w:style>
  <w:style w:type="paragraph" w:customStyle="1" w:styleId="CM3">
    <w:name w:val="CM3"/>
    <w:basedOn w:val="Default"/>
    <w:next w:val="Default"/>
    <w:uiPriority w:val="99"/>
    <w:rsid w:val="00936EA2"/>
    <w:rPr>
      <w:color w:val="auto"/>
    </w:rPr>
  </w:style>
  <w:style w:type="paragraph" w:styleId="Zkladntext3">
    <w:name w:val="Body Text 3"/>
    <w:basedOn w:val="Normln"/>
    <w:link w:val="Zkladntext3Char"/>
    <w:semiHidden/>
    <w:rsid w:val="00917E85"/>
    <w:pPr>
      <w:spacing w:before="100" w:beforeAutospacing="1" w:after="100" w:afterAutospacing="1"/>
    </w:pPr>
    <w:rPr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917E85"/>
    <w:rPr>
      <w:sz w:val="18"/>
      <w:szCs w:val="24"/>
    </w:rPr>
  </w:style>
  <w:style w:type="paragraph" w:customStyle="1" w:styleId="Odstavecseseznamem1">
    <w:name w:val="Odstavec se seznamem1"/>
    <w:basedOn w:val="Normln"/>
    <w:qFormat/>
    <w:rsid w:val="00917E85"/>
    <w:pPr>
      <w:ind w:left="720" w:hanging="357"/>
      <w:contextualSpacing/>
      <w:jc w:val="both"/>
    </w:pPr>
    <w:rPr>
      <w:color w:val="00000A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2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33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4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56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42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30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177">
          <w:marLeft w:val="502"/>
          <w:marRight w:val="502"/>
          <w:marTop w:val="0"/>
          <w:marBottom w:val="167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53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99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53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4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9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7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80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4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557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36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3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6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5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30/1997%20Sb.%252310c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C98B-4CD5-4192-9380-BA1F1AC2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Rozdílová tabulka návrhu předpisu ČR s legislativou ES</vt:lpstr>
    </vt:vector>
  </TitlesOfParts>
  <Company>MZe ČR</Company>
  <LinksUpToDate>false</LinksUpToDate>
  <CharactersWithSpaces>15634</CharactersWithSpaces>
  <SharedDoc>false</SharedDoc>
  <HLinks>
    <vt:vector size="24" baseType="variant">
      <vt:variant>
        <vt:i4>917606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http://eur-lex.europa.eu/legal-content/CS/TXT/HTML/?uri=CELEX:32014L0040&amp;qid=1427381384360&amp;from=CS</vt:lpwstr>
      </vt:variant>
      <vt:variant>
        <vt:lpwstr>ntr17-L_2014127CS.01000101-E0017</vt:lpwstr>
      </vt:variant>
      <vt:variant>
        <vt:i4>983143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http://eur-lex.europa.eu/legal-content/CS/TXT/HTML/?uri=CELEX:32014L0040&amp;qid=1427381384360&amp;from=CS</vt:lpwstr>
      </vt:variant>
      <vt:variant>
        <vt:lpwstr>ntr16-L_2014127CS.01000101-E0016</vt:lpwstr>
      </vt:variant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http://www.koureni-zabiji.cz/</vt:lpwstr>
      </vt:variant>
      <vt:variant>
        <vt:lpwstr/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http://www.koureni-zabiji.cz/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Rozdílová tabulka návrhu předpisu ČR s legislativou ES</dc:title>
  <dc:creator>Jiří Souček</dc:creator>
  <cp:lastModifiedBy>Jelínková Klára</cp:lastModifiedBy>
  <cp:revision>3</cp:revision>
  <cp:lastPrinted>2022-03-01T14:03:00Z</cp:lastPrinted>
  <dcterms:created xsi:type="dcterms:W3CDTF">2022-05-30T08:47:00Z</dcterms:created>
  <dcterms:modified xsi:type="dcterms:W3CDTF">2022-05-30T08:50:00Z</dcterms:modified>
</cp:coreProperties>
</file>