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37CE" w14:textId="77777777" w:rsidR="001A2238" w:rsidRPr="001A2238" w:rsidRDefault="001A2238" w:rsidP="001A2238">
      <w:pPr>
        <w:pBdr>
          <w:bottom w:val="single" w:sz="12" w:space="1" w:color="BF8F00" w:themeColor="accent4" w:themeShade="BF"/>
        </w:pBdr>
        <w:spacing w:after="0"/>
        <w:contextualSpacing/>
        <w:jc w:val="center"/>
        <w:rPr>
          <w:rFonts w:ascii="Arial" w:hAnsi="Arial" w:cs="Arial"/>
          <w:b/>
          <w:color w:val="2E74B5" w:themeColor="accent1" w:themeShade="BF"/>
          <w:sz w:val="26"/>
          <w:szCs w:val="26"/>
        </w:rPr>
      </w:pPr>
      <w:r w:rsidRPr="001A2238">
        <w:rPr>
          <w:rFonts w:ascii="Arial" w:hAnsi="Arial" w:cs="Arial"/>
          <w:b/>
          <w:color w:val="2E74B5" w:themeColor="accent1" w:themeShade="BF"/>
          <w:sz w:val="26"/>
          <w:szCs w:val="26"/>
        </w:rPr>
        <w:t>Evropský návrh dočasné liberalizace obchodu pro dovoz zboží z Ukrajiny</w:t>
      </w:r>
    </w:p>
    <w:p w14:paraId="664DBB9E" w14:textId="77777777" w:rsidR="001A2238" w:rsidRPr="001A2238" w:rsidRDefault="001A2238" w:rsidP="001A2238">
      <w:pPr>
        <w:spacing w:after="0"/>
        <w:contextualSpacing/>
        <w:jc w:val="both"/>
        <w:rPr>
          <w:rFonts w:ascii="Arial" w:hAnsi="Arial" w:cs="Arial"/>
        </w:rPr>
      </w:pPr>
    </w:p>
    <w:p w14:paraId="4F2377CF" w14:textId="77777777" w:rsidR="00860423" w:rsidRPr="001A2238" w:rsidRDefault="001A2238" w:rsidP="001A2238">
      <w:pPr>
        <w:spacing w:after="0"/>
        <w:contextualSpacing/>
        <w:jc w:val="both"/>
        <w:rPr>
          <w:rFonts w:ascii="Arial" w:hAnsi="Arial" w:cs="Arial"/>
        </w:rPr>
      </w:pPr>
      <w:r w:rsidRPr="001A2238">
        <w:rPr>
          <w:rFonts w:ascii="Arial" w:hAnsi="Arial" w:cs="Arial"/>
        </w:rPr>
        <w:t>V návaznosti na agresi Ruské federace na Ukrajině navrhuje Evropská komise liberalizaci obchodu při dovozu zboží z Ukrajiny do EU. Návrh nařízení Evropského parlamentu a</w:t>
      </w:r>
      <w:r>
        <w:rPr>
          <w:rFonts w:ascii="Arial" w:hAnsi="Arial" w:cs="Arial"/>
        </w:rPr>
        <w:t> </w:t>
      </w:r>
      <w:r w:rsidRPr="001A2238">
        <w:rPr>
          <w:rFonts w:ascii="Arial" w:hAnsi="Arial" w:cs="Arial"/>
        </w:rPr>
        <w:t xml:space="preserve">Evropské rady k dočasné (tj. na jeden rok) liberalizaci ukrajinských </w:t>
      </w:r>
      <w:r w:rsidR="004C5D94">
        <w:rPr>
          <w:rFonts w:ascii="Arial" w:hAnsi="Arial" w:cs="Arial"/>
        </w:rPr>
        <w:t xml:space="preserve">agrárních </w:t>
      </w:r>
      <w:r w:rsidRPr="001A2238">
        <w:rPr>
          <w:rFonts w:ascii="Arial" w:hAnsi="Arial" w:cs="Arial"/>
        </w:rPr>
        <w:t>produktů v rámci Asociační dohody</w:t>
      </w:r>
      <w:r w:rsidR="0077248B">
        <w:rPr>
          <w:rFonts w:ascii="Arial" w:hAnsi="Arial" w:cs="Arial"/>
        </w:rPr>
        <w:t xml:space="preserve"> (dokument 8496/22 ze dne 27.</w:t>
      </w:r>
      <w:r w:rsidR="004C5D94">
        <w:rPr>
          <w:rFonts w:ascii="Arial" w:hAnsi="Arial" w:cs="Arial"/>
        </w:rPr>
        <w:t xml:space="preserve"> </w:t>
      </w:r>
      <w:r w:rsidR="0077248B">
        <w:rPr>
          <w:rFonts w:ascii="Arial" w:hAnsi="Arial" w:cs="Arial"/>
        </w:rPr>
        <w:t>4.</w:t>
      </w:r>
      <w:r w:rsidR="004C5D94">
        <w:rPr>
          <w:rFonts w:ascii="Arial" w:hAnsi="Arial" w:cs="Arial"/>
        </w:rPr>
        <w:t xml:space="preserve"> </w:t>
      </w:r>
      <w:r w:rsidR="0077248B">
        <w:rPr>
          <w:rFonts w:ascii="Arial" w:hAnsi="Arial" w:cs="Arial"/>
        </w:rPr>
        <w:t>2022)</w:t>
      </w:r>
      <w:r w:rsidRPr="001A2238">
        <w:rPr>
          <w:rFonts w:ascii="Arial" w:hAnsi="Arial" w:cs="Arial"/>
        </w:rPr>
        <w:t xml:space="preserve"> uvádí následující:</w:t>
      </w:r>
    </w:p>
    <w:p w14:paraId="1EB8311E" w14:textId="3134BCC0" w:rsidR="001A2238" w:rsidRPr="003F4F99" w:rsidRDefault="004C5D94" w:rsidP="001A2238">
      <w:pPr>
        <w:pStyle w:val="Odstavecseseznamem"/>
        <w:numPr>
          <w:ilvl w:val="0"/>
          <w:numId w:val="1"/>
        </w:numPr>
        <w:spacing w:before="120" w:after="0"/>
        <w:ind w:left="284" w:hanging="284"/>
        <w:jc w:val="both"/>
        <w:rPr>
          <w:rFonts w:ascii="Arial" w:hAnsi="Arial" w:cs="Arial"/>
          <w:b/>
          <w:bCs/>
        </w:rPr>
      </w:pPr>
      <w:r w:rsidRPr="003F4F99">
        <w:rPr>
          <w:rFonts w:ascii="Arial" w:hAnsi="Arial" w:cs="Arial"/>
          <w:b/>
          <w:bCs/>
        </w:rPr>
        <w:t>d</w:t>
      </w:r>
      <w:r w:rsidR="001A2238" w:rsidRPr="003F4F99">
        <w:rPr>
          <w:rFonts w:ascii="Arial" w:hAnsi="Arial" w:cs="Arial"/>
          <w:b/>
          <w:bCs/>
        </w:rPr>
        <w:t xml:space="preserve">očasné pozastavení všech zbývajících </w:t>
      </w:r>
      <w:r w:rsidR="00382732">
        <w:rPr>
          <w:rFonts w:ascii="Arial" w:hAnsi="Arial" w:cs="Arial"/>
          <w:b/>
          <w:bCs/>
        </w:rPr>
        <w:t xml:space="preserve">dovozních </w:t>
      </w:r>
      <w:r w:rsidR="001A2238" w:rsidRPr="003F4F99">
        <w:rPr>
          <w:rFonts w:ascii="Arial" w:hAnsi="Arial" w:cs="Arial"/>
          <w:b/>
          <w:bCs/>
        </w:rPr>
        <w:t>cel</w:t>
      </w:r>
      <w:r w:rsidRPr="003F4F99">
        <w:rPr>
          <w:rFonts w:ascii="Arial" w:hAnsi="Arial" w:cs="Arial"/>
          <w:b/>
          <w:bCs/>
        </w:rPr>
        <w:t xml:space="preserve"> (resp. zrušení stávajících tarifních kvót) u zemědělských produktů a zpracovaných zemědělských produktů (viz tab. 1);</w:t>
      </w:r>
    </w:p>
    <w:p w14:paraId="1B411B7A" w14:textId="0E176122" w:rsidR="004C5D94" w:rsidRPr="003F4F99" w:rsidRDefault="004C5D94" w:rsidP="001A2238">
      <w:pPr>
        <w:pStyle w:val="Odstavecseseznamem"/>
        <w:numPr>
          <w:ilvl w:val="0"/>
          <w:numId w:val="1"/>
        </w:numPr>
        <w:spacing w:before="120" w:after="0"/>
        <w:ind w:left="284" w:hanging="284"/>
        <w:jc w:val="both"/>
        <w:rPr>
          <w:rFonts w:ascii="Arial" w:hAnsi="Arial" w:cs="Arial"/>
          <w:b/>
          <w:bCs/>
        </w:rPr>
      </w:pPr>
      <w:r w:rsidRPr="003F4F99">
        <w:rPr>
          <w:rFonts w:ascii="Arial" w:hAnsi="Arial" w:cs="Arial"/>
          <w:b/>
          <w:bCs/>
        </w:rPr>
        <w:t xml:space="preserve">zrušení vstupních cen </w:t>
      </w:r>
      <w:r w:rsidR="00382732">
        <w:rPr>
          <w:rFonts w:ascii="Arial" w:hAnsi="Arial" w:cs="Arial"/>
          <w:b/>
          <w:bCs/>
        </w:rPr>
        <w:t>pro dovoz</w:t>
      </w:r>
      <w:r w:rsidRPr="003F4F99">
        <w:rPr>
          <w:rFonts w:ascii="Arial" w:hAnsi="Arial" w:cs="Arial"/>
          <w:b/>
          <w:bCs/>
        </w:rPr>
        <w:t xml:space="preserve"> ovoce a zeleniny (viz níže).</w:t>
      </w:r>
    </w:p>
    <w:p w14:paraId="2BC7C70D" w14:textId="77777777" w:rsidR="001A2238" w:rsidRPr="001A2238" w:rsidRDefault="001A2238" w:rsidP="004C5D94">
      <w:pPr>
        <w:spacing w:after="0"/>
        <w:ind w:left="360"/>
        <w:contextualSpacing/>
        <w:jc w:val="both"/>
        <w:rPr>
          <w:rFonts w:ascii="Arial" w:hAnsi="Arial" w:cs="Arial"/>
        </w:rPr>
      </w:pPr>
    </w:p>
    <w:p w14:paraId="2A2C0C40" w14:textId="77777777" w:rsidR="001A2238" w:rsidRPr="001A2238" w:rsidRDefault="001A2238" w:rsidP="001A2238">
      <w:pPr>
        <w:spacing w:after="0"/>
        <w:contextualSpacing/>
        <w:jc w:val="both"/>
        <w:rPr>
          <w:rFonts w:ascii="Arial" w:hAnsi="Arial" w:cs="Arial"/>
        </w:rPr>
      </w:pPr>
    </w:p>
    <w:p w14:paraId="76DEB482" w14:textId="77777777" w:rsidR="001A2238" w:rsidRPr="001A2238" w:rsidRDefault="001A2238" w:rsidP="001A2238">
      <w:pPr>
        <w:spacing w:after="0"/>
        <w:contextualSpacing/>
        <w:jc w:val="both"/>
        <w:rPr>
          <w:rFonts w:ascii="Arial" w:hAnsi="Arial" w:cs="Arial"/>
          <w:b/>
        </w:rPr>
      </w:pPr>
      <w:r w:rsidRPr="001A2238">
        <w:rPr>
          <w:rFonts w:ascii="Arial" w:hAnsi="Arial" w:cs="Arial"/>
          <w:b/>
        </w:rPr>
        <w:t>Vstupní ceny ovoce a zeleniny</w:t>
      </w:r>
    </w:p>
    <w:p w14:paraId="58BFE772" w14:textId="77777777" w:rsidR="001A2238" w:rsidRPr="001A2238" w:rsidRDefault="001A2238" w:rsidP="001A2238">
      <w:pPr>
        <w:spacing w:after="0"/>
        <w:contextualSpacing/>
        <w:jc w:val="both"/>
        <w:rPr>
          <w:rFonts w:ascii="Arial" w:hAnsi="Arial" w:cs="Arial"/>
        </w:rPr>
      </w:pPr>
      <w:r w:rsidRPr="001A2238">
        <w:rPr>
          <w:rFonts w:ascii="Arial" w:hAnsi="Arial" w:cs="Arial"/>
        </w:rPr>
        <w:t xml:space="preserve">Minimální vstupní ceny jsou dle Asociační dohody s Ukrajinou uplatňovány u následujících druhů ovoce a zeleniny: </w:t>
      </w:r>
    </w:p>
    <w:p w14:paraId="551EE2F2" w14:textId="77777777" w:rsidR="001A2238" w:rsidRPr="001A2238" w:rsidRDefault="001A2238" w:rsidP="001A2238">
      <w:pPr>
        <w:spacing w:after="0"/>
        <w:contextualSpacing/>
        <w:jc w:val="both"/>
        <w:rPr>
          <w:rFonts w:ascii="Arial" w:hAnsi="Arial" w:cs="Arial"/>
        </w:rPr>
      </w:pPr>
      <w:r w:rsidRPr="001A2238">
        <w:rPr>
          <w:rFonts w:ascii="Arial" w:hAnsi="Arial" w:cs="Arial"/>
        </w:rPr>
        <w:t>Rajčata čerstvá, Okurky salátové, Cukety, Artyčoky, Pomeranče sladké, čerstvé, Mandarinky (včetně tangerine a satsuma), klementinky, wilkingy a podobné citrusové hybridy, Citrony (Citrus limon, Citrus limonum), Stolní hrozny, Jablka ostatní, Hrušky ostatní, Meruňky, Višeň obecná (Prunus cerasus), Třešně a višně ostatní, Nektarinky, Broskve včetně nektarinek ostatní, Švestky, Hroznová šťáva (vybrané položky), Ostatní vinný mošt (vybrané položky).</w:t>
      </w:r>
    </w:p>
    <w:p w14:paraId="1CF53249" w14:textId="3587F17D" w:rsidR="001A2238" w:rsidRPr="001A2238" w:rsidRDefault="001A2238" w:rsidP="001A2238">
      <w:pPr>
        <w:spacing w:after="0"/>
        <w:contextualSpacing/>
        <w:jc w:val="both"/>
        <w:rPr>
          <w:rFonts w:ascii="Arial" w:hAnsi="Arial" w:cs="Arial"/>
        </w:rPr>
      </w:pPr>
    </w:p>
    <w:p w14:paraId="0596E23B" w14:textId="77777777" w:rsidR="001A2238" w:rsidRPr="001A2238" w:rsidRDefault="001A2238" w:rsidP="001A2238">
      <w:pPr>
        <w:rPr>
          <w:b/>
        </w:rPr>
      </w:pPr>
      <w:r w:rsidRPr="001A2238">
        <w:rPr>
          <w:b/>
        </w:rPr>
        <w:t>Tab. 1: Přehled TRQ EU pro dovoz z Ukrajiny</w:t>
      </w:r>
    </w:p>
    <w:tbl>
      <w:tblPr>
        <w:tblW w:w="8747" w:type="dxa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6"/>
        <w:gridCol w:w="1985"/>
        <w:gridCol w:w="2126"/>
      </w:tblGrid>
      <w:tr w:rsidR="001A2238" w14:paraId="676C7EE4" w14:textId="77777777" w:rsidTr="001A2238">
        <w:trPr>
          <w:trHeight w:val="540"/>
        </w:trPr>
        <w:tc>
          <w:tcPr>
            <w:tcW w:w="4636" w:type="dxa"/>
            <w:shd w:val="clear" w:color="auto" w:fill="FFF2CC" w:themeFill="accent4" w:themeFillTint="33"/>
            <w:vAlign w:val="center"/>
          </w:tcPr>
          <w:p w14:paraId="08719E65" w14:textId="77777777" w:rsidR="001A2238" w:rsidRDefault="001A2238" w:rsidP="001A2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9D63B92" w14:textId="77777777" w:rsidR="001A2238" w:rsidRDefault="001A2238" w:rsidP="001A223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Volume TRQ 2021</w:t>
            </w:r>
          </w:p>
          <w:p w14:paraId="7AB81053" w14:textId="77777777" w:rsidR="001A2238" w:rsidRDefault="001A2238" w:rsidP="001A2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(tonnes per year)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2573A84" w14:textId="77777777" w:rsidR="001A2238" w:rsidRDefault="001A2238" w:rsidP="001A223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Utilisation rate 2020</w:t>
            </w:r>
          </w:p>
        </w:tc>
      </w:tr>
      <w:tr w:rsidR="001A2238" w14:paraId="2A28CE5A" w14:textId="77777777" w:rsidTr="001A2238">
        <w:trPr>
          <w:trHeight w:val="110"/>
        </w:trPr>
        <w:tc>
          <w:tcPr>
            <w:tcW w:w="4636" w:type="dxa"/>
          </w:tcPr>
          <w:p w14:paraId="484CDFB9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BEEF MEAT </w:t>
            </w:r>
          </w:p>
        </w:tc>
        <w:tc>
          <w:tcPr>
            <w:tcW w:w="1985" w:type="dxa"/>
          </w:tcPr>
          <w:p w14:paraId="482FA675" w14:textId="77777777" w:rsidR="001A2238" w:rsidRDefault="001A2238" w:rsidP="001A2238">
            <w:pPr>
              <w:pStyle w:val="Default"/>
              <w:jc w:val="right"/>
            </w:pPr>
            <w:r>
              <w:t xml:space="preserve">12,000 </w:t>
            </w:r>
          </w:p>
        </w:tc>
        <w:tc>
          <w:tcPr>
            <w:tcW w:w="2126" w:type="dxa"/>
          </w:tcPr>
          <w:p w14:paraId="67119FB5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316490FC" w14:textId="77777777" w:rsidTr="001A2238">
        <w:trPr>
          <w:trHeight w:val="110"/>
        </w:trPr>
        <w:tc>
          <w:tcPr>
            <w:tcW w:w="4636" w:type="dxa"/>
          </w:tcPr>
          <w:p w14:paraId="7A81263D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PORK MEAT </w:t>
            </w:r>
          </w:p>
        </w:tc>
        <w:tc>
          <w:tcPr>
            <w:tcW w:w="1985" w:type="dxa"/>
          </w:tcPr>
          <w:p w14:paraId="47A4E04E" w14:textId="77777777" w:rsidR="001A2238" w:rsidRDefault="001A2238" w:rsidP="001A2238">
            <w:pPr>
              <w:pStyle w:val="Default"/>
              <w:jc w:val="right"/>
            </w:pPr>
            <w:r>
              <w:t xml:space="preserve">40,000 </w:t>
            </w:r>
          </w:p>
        </w:tc>
        <w:tc>
          <w:tcPr>
            <w:tcW w:w="2126" w:type="dxa"/>
          </w:tcPr>
          <w:p w14:paraId="1B3DEAC7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686EE3FD" w14:textId="77777777" w:rsidTr="001A2238">
        <w:trPr>
          <w:trHeight w:val="110"/>
        </w:trPr>
        <w:tc>
          <w:tcPr>
            <w:tcW w:w="4636" w:type="dxa"/>
          </w:tcPr>
          <w:p w14:paraId="7A1AF254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SHEEP MEAT </w:t>
            </w:r>
          </w:p>
        </w:tc>
        <w:tc>
          <w:tcPr>
            <w:tcW w:w="1985" w:type="dxa"/>
          </w:tcPr>
          <w:p w14:paraId="76CF7819" w14:textId="77777777" w:rsidR="001A2238" w:rsidRDefault="001A2238" w:rsidP="001A2238">
            <w:pPr>
              <w:pStyle w:val="Default"/>
              <w:jc w:val="right"/>
            </w:pPr>
            <w:r>
              <w:t xml:space="preserve">2,250 </w:t>
            </w:r>
          </w:p>
        </w:tc>
        <w:tc>
          <w:tcPr>
            <w:tcW w:w="2126" w:type="dxa"/>
          </w:tcPr>
          <w:p w14:paraId="103F5364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1A92AB4A" w14:textId="77777777" w:rsidTr="001A2238">
        <w:trPr>
          <w:trHeight w:val="119"/>
        </w:trPr>
        <w:tc>
          <w:tcPr>
            <w:tcW w:w="4636" w:type="dxa"/>
          </w:tcPr>
          <w:p w14:paraId="012D57C0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POULTRY </w:t>
            </w:r>
          </w:p>
        </w:tc>
        <w:tc>
          <w:tcPr>
            <w:tcW w:w="1985" w:type="dxa"/>
          </w:tcPr>
          <w:p w14:paraId="438C175F" w14:textId="77777777" w:rsidR="001A2238" w:rsidRDefault="001A2238" w:rsidP="001A2238">
            <w:pPr>
              <w:pStyle w:val="Default"/>
              <w:jc w:val="right"/>
            </w:pPr>
            <w:r>
              <w:t>90,000</w:t>
            </w:r>
            <w:r>
              <w:rPr>
                <w:rStyle w:val="Znakapoznpodarou"/>
              </w:rPr>
              <w:footnoteReference w:id="1"/>
            </w:r>
            <w:r>
              <w:t xml:space="preserve"> </w:t>
            </w:r>
          </w:p>
        </w:tc>
        <w:tc>
          <w:tcPr>
            <w:tcW w:w="2126" w:type="dxa"/>
          </w:tcPr>
          <w:p w14:paraId="7069814F" w14:textId="77777777" w:rsidR="001A2238" w:rsidRDefault="001A2238" w:rsidP="001A2238">
            <w:pPr>
              <w:pStyle w:val="Default"/>
              <w:jc w:val="righ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100%/65%</w:t>
            </w:r>
            <w:r>
              <w:rPr>
                <w:rStyle w:val="Znakapoznpodarou"/>
                <w:sz w:val="22"/>
                <w:szCs w:val="22"/>
              </w:rPr>
              <w:footnoteReference w:id="2"/>
            </w:r>
          </w:p>
        </w:tc>
      </w:tr>
      <w:tr w:rsidR="001A2238" w14:paraId="769A5FDA" w14:textId="77777777" w:rsidTr="001A2238">
        <w:trPr>
          <w:trHeight w:val="248"/>
        </w:trPr>
        <w:tc>
          <w:tcPr>
            <w:tcW w:w="4636" w:type="dxa"/>
          </w:tcPr>
          <w:p w14:paraId="07C1E577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MILK CREAM, CONDENSED MILK, YOGURTS </w:t>
            </w:r>
          </w:p>
        </w:tc>
        <w:tc>
          <w:tcPr>
            <w:tcW w:w="1985" w:type="dxa"/>
          </w:tcPr>
          <w:p w14:paraId="348CC6D2" w14:textId="77777777" w:rsidR="001A2238" w:rsidRDefault="001A2238" w:rsidP="001A2238">
            <w:pPr>
              <w:pStyle w:val="Default"/>
              <w:jc w:val="right"/>
            </w:pPr>
            <w:r>
              <w:t xml:space="preserve">10,000 </w:t>
            </w:r>
          </w:p>
        </w:tc>
        <w:tc>
          <w:tcPr>
            <w:tcW w:w="2126" w:type="dxa"/>
          </w:tcPr>
          <w:p w14:paraId="17B42FCC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6CF2FFD7" w14:textId="77777777" w:rsidTr="001A2238">
        <w:trPr>
          <w:trHeight w:val="110"/>
        </w:trPr>
        <w:tc>
          <w:tcPr>
            <w:tcW w:w="4636" w:type="dxa"/>
          </w:tcPr>
          <w:p w14:paraId="1B5C179F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FERMENTED MILK </w:t>
            </w:r>
          </w:p>
        </w:tc>
        <w:tc>
          <w:tcPr>
            <w:tcW w:w="1985" w:type="dxa"/>
          </w:tcPr>
          <w:p w14:paraId="3702F81E" w14:textId="77777777" w:rsidR="001A2238" w:rsidRDefault="001A2238" w:rsidP="001A2238">
            <w:pPr>
              <w:pStyle w:val="Default"/>
              <w:jc w:val="right"/>
            </w:pPr>
            <w:r>
              <w:t xml:space="preserve">2,000 </w:t>
            </w:r>
          </w:p>
        </w:tc>
        <w:tc>
          <w:tcPr>
            <w:tcW w:w="2126" w:type="dxa"/>
          </w:tcPr>
          <w:p w14:paraId="07F56A13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26% </w:t>
            </w:r>
          </w:p>
        </w:tc>
      </w:tr>
      <w:tr w:rsidR="001A2238" w14:paraId="6C48DD4D" w14:textId="77777777" w:rsidTr="001A2238">
        <w:trPr>
          <w:trHeight w:val="110"/>
        </w:trPr>
        <w:tc>
          <w:tcPr>
            <w:tcW w:w="4636" w:type="dxa"/>
          </w:tcPr>
          <w:p w14:paraId="414DCA00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MILK POWDER </w:t>
            </w:r>
          </w:p>
        </w:tc>
        <w:tc>
          <w:tcPr>
            <w:tcW w:w="1985" w:type="dxa"/>
          </w:tcPr>
          <w:p w14:paraId="604B353E" w14:textId="77777777" w:rsidR="001A2238" w:rsidRDefault="001A2238" w:rsidP="001A2238">
            <w:pPr>
              <w:pStyle w:val="Default"/>
              <w:jc w:val="right"/>
            </w:pPr>
            <w:r>
              <w:t xml:space="preserve">5,000 </w:t>
            </w:r>
          </w:p>
        </w:tc>
        <w:tc>
          <w:tcPr>
            <w:tcW w:w="2126" w:type="dxa"/>
          </w:tcPr>
          <w:p w14:paraId="40468429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15% </w:t>
            </w:r>
          </w:p>
        </w:tc>
      </w:tr>
      <w:tr w:rsidR="001A2238" w14:paraId="4F5B82A6" w14:textId="77777777" w:rsidTr="001A2238">
        <w:trPr>
          <w:trHeight w:val="110"/>
        </w:trPr>
        <w:tc>
          <w:tcPr>
            <w:tcW w:w="4636" w:type="dxa"/>
          </w:tcPr>
          <w:p w14:paraId="425ECCF5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BUTTER AND DAIRY SPREADS </w:t>
            </w:r>
          </w:p>
        </w:tc>
        <w:tc>
          <w:tcPr>
            <w:tcW w:w="1985" w:type="dxa"/>
          </w:tcPr>
          <w:p w14:paraId="49E9A1C1" w14:textId="77777777" w:rsidR="001A2238" w:rsidRDefault="001A2238" w:rsidP="001A2238">
            <w:pPr>
              <w:pStyle w:val="Default"/>
              <w:jc w:val="right"/>
            </w:pPr>
            <w:r>
              <w:t xml:space="preserve">3,000 </w:t>
            </w:r>
          </w:p>
        </w:tc>
        <w:tc>
          <w:tcPr>
            <w:tcW w:w="2126" w:type="dxa"/>
          </w:tcPr>
          <w:p w14:paraId="22EF3F48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6% </w:t>
            </w:r>
          </w:p>
        </w:tc>
      </w:tr>
      <w:tr w:rsidR="001A2238" w14:paraId="044D52A2" w14:textId="77777777" w:rsidTr="001A2238">
        <w:trPr>
          <w:trHeight w:val="119"/>
        </w:trPr>
        <w:tc>
          <w:tcPr>
            <w:tcW w:w="4636" w:type="dxa"/>
          </w:tcPr>
          <w:p w14:paraId="04AFFDD0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EGGS AND ALBUMINS </w:t>
            </w:r>
          </w:p>
        </w:tc>
        <w:tc>
          <w:tcPr>
            <w:tcW w:w="1985" w:type="dxa"/>
          </w:tcPr>
          <w:p w14:paraId="6EA8D06D" w14:textId="77777777" w:rsidR="001A2238" w:rsidRDefault="001A2238" w:rsidP="001A2238">
            <w:pPr>
              <w:pStyle w:val="Default"/>
              <w:jc w:val="right"/>
            </w:pPr>
            <w:r>
              <w:t>6,000</w:t>
            </w:r>
            <w:r>
              <w:rPr>
                <w:rStyle w:val="Znakapoznpodarou"/>
              </w:rPr>
              <w:footnoteReference w:id="3"/>
            </w:r>
            <w:r>
              <w:t xml:space="preserve"> </w:t>
            </w:r>
          </w:p>
        </w:tc>
        <w:tc>
          <w:tcPr>
            <w:tcW w:w="2126" w:type="dxa"/>
          </w:tcPr>
          <w:p w14:paraId="5D50EAD2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100%/84%</w:t>
            </w:r>
            <w:r>
              <w:rPr>
                <w:rStyle w:val="Znakapoznpodarou"/>
                <w:sz w:val="22"/>
                <w:szCs w:val="22"/>
              </w:rPr>
              <w:footnoteReference w:id="4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2238" w14:paraId="685E7142" w14:textId="77777777" w:rsidTr="001A2238">
        <w:trPr>
          <w:trHeight w:val="110"/>
        </w:trPr>
        <w:tc>
          <w:tcPr>
            <w:tcW w:w="4636" w:type="dxa"/>
          </w:tcPr>
          <w:p w14:paraId="2567CA40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HONEY </w:t>
            </w:r>
          </w:p>
        </w:tc>
        <w:tc>
          <w:tcPr>
            <w:tcW w:w="1985" w:type="dxa"/>
          </w:tcPr>
          <w:p w14:paraId="19C6B1F9" w14:textId="77777777" w:rsidR="001A2238" w:rsidRDefault="001A2238" w:rsidP="001A2238">
            <w:pPr>
              <w:pStyle w:val="Default"/>
              <w:jc w:val="right"/>
            </w:pPr>
            <w:r>
              <w:t xml:space="preserve">6,000 </w:t>
            </w:r>
          </w:p>
        </w:tc>
        <w:tc>
          <w:tcPr>
            <w:tcW w:w="2126" w:type="dxa"/>
          </w:tcPr>
          <w:p w14:paraId="76A66430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3C2BE16D" w14:textId="77777777" w:rsidTr="001A2238">
        <w:trPr>
          <w:trHeight w:val="110"/>
        </w:trPr>
        <w:tc>
          <w:tcPr>
            <w:tcW w:w="4636" w:type="dxa"/>
          </w:tcPr>
          <w:p w14:paraId="0A2BD981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GARLIC </w:t>
            </w:r>
          </w:p>
        </w:tc>
        <w:tc>
          <w:tcPr>
            <w:tcW w:w="1985" w:type="dxa"/>
          </w:tcPr>
          <w:p w14:paraId="4F43EC40" w14:textId="77777777" w:rsidR="001A2238" w:rsidRDefault="001A2238" w:rsidP="001A2238">
            <w:pPr>
              <w:pStyle w:val="Default"/>
              <w:jc w:val="right"/>
            </w:pPr>
            <w:r>
              <w:t xml:space="preserve">500 </w:t>
            </w:r>
          </w:p>
        </w:tc>
        <w:tc>
          <w:tcPr>
            <w:tcW w:w="2126" w:type="dxa"/>
          </w:tcPr>
          <w:p w14:paraId="7BCB2A8A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94% </w:t>
            </w:r>
          </w:p>
        </w:tc>
      </w:tr>
      <w:tr w:rsidR="001A2238" w14:paraId="0CA47439" w14:textId="77777777" w:rsidTr="001A2238">
        <w:trPr>
          <w:trHeight w:val="110"/>
        </w:trPr>
        <w:tc>
          <w:tcPr>
            <w:tcW w:w="4636" w:type="dxa"/>
          </w:tcPr>
          <w:p w14:paraId="7A73DEA6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SWEET CORN </w:t>
            </w:r>
          </w:p>
        </w:tc>
        <w:tc>
          <w:tcPr>
            <w:tcW w:w="1985" w:type="dxa"/>
          </w:tcPr>
          <w:p w14:paraId="4A316E28" w14:textId="77777777" w:rsidR="001A2238" w:rsidRDefault="001A2238" w:rsidP="001A2238">
            <w:pPr>
              <w:pStyle w:val="Default"/>
              <w:jc w:val="right"/>
            </w:pPr>
            <w:r>
              <w:t xml:space="preserve">1,500 </w:t>
            </w:r>
          </w:p>
        </w:tc>
        <w:tc>
          <w:tcPr>
            <w:tcW w:w="2126" w:type="dxa"/>
          </w:tcPr>
          <w:p w14:paraId="655BC514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2% </w:t>
            </w:r>
          </w:p>
        </w:tc>
      </w:tr>
      <w:tr w:rsidR="001A2238" w14:paraId="70F15EA1" w14:textId="77777777" w:rsidTr="001A2238">
        <w:trPr>
          <w:trHeight w:val="110"/>
        </w:trPr>
        <w:tc>
          <w:tcPr>
            <w:tcW w:w="4636" w:type="dxa"/>
          </w:tcPr>
          <w:p w14:paraId="1C0B6E06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WHEAT </w:t>
            </w:r>
          </w:p>
        </w:tc>
        <w:tc>
          <w:tcPr>
            <w:tcW w:w="1985" w:type="dxa"/>
          </w:tcPr>
          <w:p w14:paraId="7D88A24F" w14:textId="77777777" w:rsidR="001A2238" w:rsidRDefault="001A2238" w:rsidP="001A2238">
            <w:pPr>
              <w:pStyle w:val="Default"/>
              <w:jc w:val="right"/>
            </w:pPr>
            <w:r>
              <w:t xml:space="preserve">1,000,000 </w:t>
            </w:r>
          </w:p>
        </w:tc>
        <w:tc>
          <w:tcPr>
            <w:tcW w:w="2126" w:type="dxa"/>
          </w:tcPr>
          <w:p w14:paraId="7DC7B17F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78% </w:t>
            </w:r>
          </w:p>
        </w:tc>
      </w:tr>
      <w:tr w:rsidR="001A2238" w14:paraId="148EE786" w14:textId="77777777" w:rsidTr="001A2238">
        <w:trPr>
          <w:trHeight w:val="110"/>
        </w:trPr>
        <w:tc>
          <w:tcPr>
            <w:tcW w:w="4636" w:type="dxa"/>
          </w:tcPr>
          <w:p w14:paraId="76C82C50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BARLEY FLOUR </w:t>
            </w:r>
          </w:p>
        </w:tc>
        <w:tc>
          <w:tcPr>
            <w:tcW w:w="1985" w:type="dxa"/>
          </w:tcPr>
          <w:p w14:paraId="7858F391" w14:textId="77777777" w:rsidR="001A2238" w:rsidRDefault="001A2238" w:rsidP="001A2238">
            <w:pPr>
              <w:pStyle w:val="Default"/>
              <w:jc w:val="right"/>
            </w:pPr>
            <w:r>
              <w:t xml:space="preserve">350,000 </w:t>
            </w:r>
          </w:p>
        </w:tc>
        <w:tc>
          <w:tcPr>
            <w:tcW w:w="2126" w:type="dxa"/>
          </w:tcPr>
          <w:p w14:paraId="07850148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17% </w:t>
            </w:r>
          </w:p>
        </w:tc>
      </w:tr>
      <w:tr w:rsidR="001A2238" w14:paraId="2C3CAE6D" w14:textId="77777777" w:rsidTr="001A2238">
        <w:trPr>
          <w:trHeight w:val="110"/>
        </w:trPr>
        <w:tc>
          <w:tcPr>
            <w:tcW w:w="4636" w:type="dxa"/>
          </w:tcPr>
          <w:p w14:paraId="4954B447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OATS </w:t>
            </w:r>
          </w:p>
        </w:tc>
        <w:tc>
          <w:tcPr>
            <w:tcW w:w="1985" w:type="dxa"/>
          </w:tcPr>
          <w:p w14:paraId="5194F543" w14:textId="77777777" w:rsidR="001A2238" w:rsidRDefault="001A2238" w:rsidP="001A2238">
            <w:pPr>
              <w:pStyle w:val="Default"/>
              <w:jc w:val="right"/>
            </w:pPr>
            <w:r>
              <w:t xml:space="preserve">4,000 </w:t>
            </w:r>
          </w:p>
        </w:tc>
        <w:tc>
          <w:tcPr>
            <w:tcW w:w="2126" w:type="dxa"/>
          </w:tcPr>
          <w:p w14:paraId="5A91F3A4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69% </w:t>
            </w:r>
          </w:p>
        </w:tc>
      </w:tr>
      <w:tr w:rsidR="001A2238" w14:paraId="63175988" w14:textId="77777777" w:rsidTr="001A2238">
        <w:trPr>
          <w:trHeight w:val="110"/>
        </w:trPr>
        <w:tc>
          <w:tcPr>
            <w:tcW w:w="4636" w:type="dxa"/>
          </w:tcPr>
          <w:p w14:paraId="2EFC48E4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MAIZE </w:t>
            </w:r>
          </w:p>
        </w:tc>
        <w:tc>
          <w:tcPr>
            <w:tcW w:w="1985" w:type="dxa"/>
          </w:tcPr>
          <w:p w14:paraId="1F851CA3" w14:textId="77777777" w:rsidR="001A2238" w:rsidRDefault="001A2238" w:rsidP="001A2238">
            <w:pPr>
              <w:pStyle w:val="Default"/>
              <w:jc w:val="right"/>
            </w:pPr>
            <w:r>
              <w:t xml:space="preserve">650,000 </w:t>
            </w:r>
          </w:p>
        </w:tc>
        <w:tc>
          <w:tcPr>
            <w:tcW w:w="2126" w:type="dxa"/>
          </w:tcPr>
          <w:p w14:paraId="50A84978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099DB3E5" w14:textId="77777777" w:rsidTr="001A2238">
        <w:trPr>
          <w:trHeight w:val="110"/>
        </w:trPr>
        <w:tc>
          <w:tcPr>
            <w:tcW w:w="4636" w:type="dxa"/>
          </w:tcPr>
          <w:p w14:paraId="11D2A78D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BARLEY GROATS </w:t>
            </w:r>
          </w:p>
        </w:tc>
        <w:tc>
          <w:tcPr>
            <w:tcW w:w="1985" w:type="dxa"/>
          </w:tcPr>
          <w:p w14:paraId="59728A56" w14:textId="77777777" w:rsidR="001A2238" w:rsidRDefault="001A2238" w:rsidP="001A2238">
            <w:pPr>
              <w:pStyle w:val="Default"/>
              <w:jc w:val="right"/>
            </w:pPr>
            <w:r>
              <w:t xml:space="preserve">7,800 </w:t>
            </w:r>
          </w:p>
        </w:tc>
        <w:tc>
          <w:tcPr>
            <w:tcW w:w="2126" w:type="dxa"/>
          </w:tcPr>
          <w:p w14:paraId="1A31F556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31449DBD" w14:textId="77777777" w:rsidTr="001A2238">
        <w:trPr>
          <w:trHeight w:val="110"/>
        </w:trPr>
        <w:tc>
          <w:tcPr>
            <w:tcW w:w="4636" w:type="dxa"/>
          </w:tcPr>
          <w:p w14:paraId="020B0EE5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MALT AND WHEAT GLUTEN </w:t>
            </w:r>
          </w:p>
        </w:tc>
        <w:tc>
          <w:tcPr>
            <w:tcW w:w="1985" w:type="dxa"/>
          </w:tcPr>
          <w:p w14:paraId="7D470B3A" w14:textId="77777777" w:rsidR="001A2238" w:rsidRDefault="001A2238" w:rsidP="001A2238">
            <w:pPr>
              <w:pStyle w:val="Default"/>
              <w:jc w:val="right"/>
            </w:pPr>
            <w:r>
              <w:t xml:space="preserve">7,000 </w:t>
            </w:r>
          </w:p>
        </w:tc>
        <w:tc>
          <w:tcPr>
            <w:tcW w:w="2126" w:type="dxa"/>
          </w:tcPr>
          <w:p w14:paraId="2986BE70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72% </w:t>
            </w:r>
          </w:p>
        </w:tc>
      </w:tr>
      <w:tr w:rsidR="001A2238" w14:paraId="3B1710C7" w14:textId="77777777" w:rsidTr="001A2238">
        <w:trPr>
          <w:trHeight w:val="110"/>
        </w:trPr>
        <w:tc>
          <w:tcPr>
            <w:tcW w:w="4636" w:type="dxa"/>
          </w:tcPr>
          <w:p w14:paraId="30642757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STARCHES </w:t>
            </w:r>
          </w:p>
        </w:tc>
        <w:tc>
          <w:tcPr>
            <w:tcW w:w="1985" w:type="dxa"/>
          </w:tcPr>
          <w:p w14:paraId="0D45F99E" w14:textId="77777777" w:rsidR="001A2238" w:rsidRDefault="001A2238" w:rsidP="001A2238">
            <w:pPr>
              <w:pStyle w:val="Default"/>
              <w:jc w:val="right"/>
            </w:pPr>
            <w:r>
              <w:t xml:space="preserve">10,000 </w:t>
            </w:r>
          </w:p>
        </w:tc>
        <w:tc>
          <w:tcPr>
            <w:tcW w:w="2126" w:type="dxa"/>
          </w:tcPr>
          <w:p w14:paraId="5085E10A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141B4650" w14:textId="77777777" w:rsidTr="001A2238">
        <w:trPr>
          <w:trHeight w:val="110"/>
        </w:trPr>
        <w:tc>
          <w:tcPr>
            <w:tcW w:w="4636" w:type="dxa"/>
          </w:tcPr>
          <w:p w14:paraId="7EEB7B74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SUGARS </w:t>
            </w:r>
          </w:p>
        </w:tc>
        <w:tc>
          <w:tcPr>
            <w:tcW w:w="1985" w:type="dxa"/>
          </w:tcPr>
          <w:p w14:paraId="2AEC1730" w14:textId="77777777" w:rsidR="001A2238" w:rsidRDefault="001A2238" w:rsidP="001A2238">
            <w:pPr>
              <w:pStyle w:val="Default"/>
              <w:jc w:val="right"/>
            </w:pPr>
            <w:r>
              <w:t xml:space="preserve">20,700 </w:t>
            </w:r>
          </w:p>
        </w:tc>
        <w:tc>
          <w:tcPr>
            <w:tcW w:w="2126" w:type="dxa"/>
          </w:tcPr>
          <w:p w14:paraId="3E4264A1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166EC88A" w14:textId="77777777" w:rsidTr="001A2238">
        <w:trPr>
          <w:trHeight w:val="110"/>
        </w:trPr>
        <w:tc>
          <w:tcPr>
            <w:tcW w:w="4636" w:type="dxa"/>
          </w:tcPr>
          <w:p w14:paraId="75652C06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SUGARS </w:t>
            </w:r>
          </w:p>
        </w:tc>
        <w:tc>
          <w:tcPr>
            <w:tcW w:w="1985" w:type="dxa"/>
          </w:tcPr>
          <w:p w14:paraId="4556CE87" w14:textId="77777777" w:rsidR="001A2238" w:rsidRDefault="001A2238" w:rsidP="001A2238">
            <w:pPr>
              <w:pStyle w:val="Default"/>
              <w:jc w:val="right"/>
            </w:pPr>
            <w:r>
              <w:t xml:space="preserve">20,000 </w:t>
            </w:r>
          </w:p>
        </w:tc>
        <w:tc>
          <w:tcPr>
            <w:tcW w:w="2126" w:type="dxa"/>
          </w:tcPr>
          <w:p w14:paraId="2E3DDDB2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17% </w:t>
            </w:r>
          </w:p>
        </w:tc>
      </w:tr>
      <w:tr w:rsidR="001A2238" w14:paraId="667A60B2" w14:textId="77777777" w:rsidTr="001A2238">
        <w:trPr>
          <w:trHeight w:val="110"/>
        </w:trPr>
        <w:tc>
          <w:tcPr>
            <w:tcW w:w="4636" w:type="dxa"/>
          </w:tcPr>
          <w:p w14:paraId="33100590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SUGAR PROCESSED PRODUCTS </w:t>
            </w:r>
          </w:p>
        </w:tc>
        <w:tc>
          <w:tcPr>
            <w:tcW w:w="1985" w:type="dxa"/>
          </w:tcPr>
          <w:p w14:paraId="08B23E55" w14:textId="77777777" w:rsidR="001A2238" w:rsidRDefault="001A2238" w:rsidP="001A2238">
            <w:pPr>
              <w:pStyle w:val="Default"/>
              <w:jc w:val="right"/>
            </w:pPr>
            <w:r>
              <w:t xml:space="preserve">3,000 </w:t>
            </w:r>
          </w:p>
        </w:tc>
        <w:tc>
          <w:tcPr>
            <w:tcW w:w="2126" w:type="dxa"/>
          </w:tcPr>
          <w:p w14:paraId="390DEE43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31% </w:t>
            </w:r>
          </w:p>
        </w:tc>
      </w:tr>
      <w:tr w:rsidR="001A2238" w14:paraId="71E9A15A" w14:textId="77777777" w:rsidTr="001A2238">
        <w:trPr>
          <w:trHeight w:val="110"/>
        </w:trPr>
        <w:tc>
          <w:tcPr>
            <w:tcW w:w="4636" w:type="dxa"/>
          </w:tcPr>
          <w:p w14:paraId="7FDC7D21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CEREAL PROCESSED PRODUCTS </w:t>
            </w:r>
          </w:p>
        </w:tc>
        <w:tc>
          <w:tcPr>
            <w:tcW w:w="1985" w:type="dxa"/>
          </w:tcPr>
          <w:p w14:paraId="48B94D7A" w14:textId="77777777" w:rsidR="001A2238" w:rsidRDefault="001A2238" w:rsidP="001A2238">
            <w:pPr>
              <w:pStyle w:val="Default"/>
              <w:jc w:val="right"/>
            </w:pPr>
            <w:r>
              <w:t xml:space="preserve">2,000 </w:t>
            </w:r>
          </w:p>
        </w:tc>
        <w:tc>
          <w:tcPr>
            <w:tcW w:w="2126" w:type="dxa"/>
          </w:tcPr>
          <w:p w14:paraId="07DE3025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3EEACDA8" w14:textId="77777777" w:rsidTr="001A2238">
        <w:trPr>
          <w:trHeight w:val="110"/>
        </w:trPr>
        <w:tc>
          <w:tcPr>
            <w:tcW w:w="4636" w:type="dxa"/>
          </w:tcPr>
          <w:p w14:paraId="2ADFF674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PROCESSED TOMATOES </w:t>
            </w:r>
          </w:p>
        </w:tc>
        <w:tc>
          <w:tcPr>
            <w:tcW w:w="1985" w:type="dxa"/>
          </w:tcPr>
          <w:p w14:paraId="6CFE843F" w14:textId="77777777" w:rsidR="001A2238" w:rsidRDefault="001A2238" w:rsidP="001A2238">
            <w:pPr>
              <w:pStyle w:val="Default"/>
              <w:jc w:val="right"/>
            </w:pPr>
            <w:r>
              <w:t xml:space="preserve">10,000 </w:t>
            </w:r>
          </w:p>
        </w:tc>
        <w:tc>
          <w:tcPr>
            <w:tcW w:w="2126" w:type="dxa"/>
          </w:tcPr>
          <w:p w14:paraId="7B24695B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46FDA52B" w14:textId="77777777" w:rsidTr="001A2238">
        <w:trPr>
          <w:trHeight w:val="110"/>
        </w:trPr>
        <w:tc>
          <w:tcPr>
            <w:tcW w:w="4636" w:type="dxa"/>
          </w:tcPr>
          <w:p w14:paraId="50E07AC6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MUSHROOMS </w:t>
            </w:r>
          </w:p>
        </w:tc>
        <w:tc>
          <w:tcPr>
            <w:tcW w:w="1985" w:type="dxa"/>
          </w:tcPr>
          <w:p w14:paraId="4ED2E87A" w14:textId="77777777" w:rsidR="001A2238" w:rsidRDefault="001A2238" w:rsidP="001A2238">
            <w:pPr>
              <w:pStyle w:val="Default"/>
              <w:jc w:val="right"/>
            </w:pPr>
            <w:r>
              <w:t xml:space="preserve">1,000 </w:t>
            </w:r>
          </w:p>
        </w:tc>
        <w:tc>
          <w:tcPr>
            <w:tcW w:w="2126" w:type="dxa"/>
          </w:tcPr>
          <w:p w14:paraId="0C2D7567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7A268CED" w14:textId="77777777" w:rsidTr="001A2238">
        <w:trPr>
          <w:trHeight w:val="110"/>
        </w:trPr>
        <w:tc>
          <w:tcPr>
            <w:tcW w:w="4636" w:type="dxa"/>
          </w:tcPr>
          <w:p w14:paraId="0BB637AB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GRAPE &amp; APPLE JUICE </w:t>
            </w:r>
          </w:p>
        </w:tc>
        <w:tc>
          <w:tcPr>
            <w:tcW w:w="1985" w:type="dxa"/>
          </w:tcPr>
          <w:p w14:paraId="688254D0" w14:textId="77777777" w:rsidR="001A2238" w:rsidRDefault="001A2238" w:rsidP="001A2238">
            <w:pPr>
              <w:pStyle w:val="Default"/>
              <w:jc w:val="right"/>
            </w:pPr>
            <w:r>
              <w:t xml:space="preserve">20,000 </w:t>
            </w:r>
          </w:p>
        </w:tc>
        <w:tc>
          <w:tcPr>
            <w:tcW w:w="2126" w:type="dxa"/>
          </w:tcPr>
          <w:p w14:paraId="6AFCAA84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57E6BC0C" w14:textId="77777777" w:rsidTr="001A2238">
        <w:trPr>
          <w:trHeight w:val="110"/>
        </w:trPr>
        <w:tc>
          <w:tcPr>
            <w:tcW w:w="4636" w:type="dxa"/>
          </w:tcPr>
          <w:p w14:paraId="33F94D6B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SUGAR SYRUPS </w:t>
            </w:r>
          </w:p>
        </w:tc>
        <w:tc>
          <w:tcPr>
            <w:tcW w:w="1985" w:type="dxa"/>
          </w:tcPr>
          <w:p w14:paraId="7E1BDC4E" w14:textId="77777777" w:rsidR="001A2238" w:rsidRDefault="001A2238" w:rsidP="001A2238">
            <w:pPr>
              <w:pStyle w:val="Default"/>
              <w:jc w:val="right"/>
            </w:pPr>
            <w:r>
              <w:t xml:space="preserve">2,000 </w:t>
            </w:r>
          </w:p>
        </w:tc>
        <w:tc>
          <w:tcPr>
            <w:tcW w:w="2126" w:type="dxa"/>
          </w:tcPr>
          <w:p w14:paraId="0DDFA5C2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32850CFE" w14:textId="77777777" w:rsidTr="001A2238">
        <w:trPr>
          <w:trHeight w:val="110"/>
        </w:trPr>
        <w:tc>
          <w:tcPr>
            <w:tcW w:w="4636" w:type="dxa"/>
          </w:tcPr>
          <w:p w14:paraId="49C8F785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FOOD PREPARATIONS </w:t>
            </w:r>
          </w:p>
        </w:tc>
        <w:tc>
          <w:tcPr>
            <w:tcW w:w="1985" w:type="dxa"/>
          </w:tcPr>
          <w:p w14:paraId="3DCC7704" w14:textId="77777777" w:rsidR="001A2238" w:rsidRDefault="001A2238" w:rsidP="001A2238">
            <w:pPr>
              <w:pStyle w:val="Default"/>
              <w:jc w:val="right"/>
            </w:pPr>
            <w:r>
              <w:t xml:space="preserve">2,000 </w:t>
            </w:r>
          </w:p>
        </w:tc>
        <w:tc>
          <w:tcPr>
            <w:tcW w:w="2126" w:type="dxa"/>
          </w:tcPr>
          <w:p w14:paraId="67FEBC27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4% </w:t>
            </w:r>
          </w:p>
        </w:tc>
      </w:tr>
      <w:tr w:rsidR="001A2238" w14:paraId="0002BE22" w14:textId="77777777" w:rsidTr="001A2238">
        <w:trPr>
          <w:trHeight w:val="110"/>
        </w:trPr>
        <w:tc>
          <w:tcPr>
            <w:tcW w:w="4636" w:type="dxa"/>
          </w:tcPr>
          <w:p w14:paraId="35504A89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ETHANOL </w:t>
            </w:r>
          </w:p>
        </w:tc>
        <w:tc>
          <w:tcPr>
            <w:tcW w:w="1985" w:type="dxa"/>
          </w:tcPr>
          <w:p w14:paraId="64483093" w14:textId="77777777" w:rsidR="001A2238" w:rsidRDefault="001A2238" w:rsidP="001A2238">
            <w:pPr>
              <w:pStyle w:val="Default"/>
              <w:jc w:val="right"/>
            </w:pPr>
            <w:r>
              <w:t xml:space="preserve">100,000 </w:t>
            </w:r>
          </w:p>
        </w:tc>
        <w:tc>
          <w:tcPr>
            <w:tcW w:w="2126" w:type="dxa"/>
          </w:tcPr>
          <w:p w14:paraId="407C6A31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29% </w:t>
            </w:r>
          </w:p>
        </w:tc>
      </w:tr>
      <w:tr w:rsidR="001A2238" w14:paraId="01586F5E" w14:textId="77777777" w:rsidTr="001A2238">
        <w:trPr>
          <w:trHeight w:val="110"/>
        </w:trPr>
        <w:tc>
          <w:tcPr>
            <w:tcW w:w="4636" w:type="dxa"/>
          </w:tcPr>
          <w:p w14:paraId="0444DA26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BRAN, SHAPS AND RESIDUES </w:t>
            </w:r>
          </w:p>
        </w:tc>
        <w:tc>
          <w:tcPr>
            <w:tcW w:w="1985" w:type="dxa"/>
          </w:tcPr>
          <w:p w14:paraId="60719555" w14:textId="77777777" w:rsidR="001A2238" w:rsidRDefault="001A2238" w:rsidP="001A2238">
            <w:pPr>
              <w:pStyle w:val="Default"/>
              <w:jc w:val="right"/>
            </w:pPr>
            <w:r>
              <w:t xml:space="preserve">22,000 </w:t>
            </w:r>
          </w:p>
        </w:tc>
        <w:tc>
          <w:tcPr>
            <w:tcW w:w="2126" w:type="dxa"/>
          </w:tcPr>
          <w:p w14:paraId="007AC807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88% </w:t>
            </w:r>
          </w:p>
        </w:tc>
      </w:tr>
      <w:tr w:rsidR="001A2238" w14:paraId="6BD525CB" w14:textId="77777777" w:rsidTr="001A2238">
        <w:trPr>
          <w:trHeight w:val="110"/>
        </w:trPr>
        <w:tc>
          <w:tcPr>
            <w:tcW w:w="4636" w:type="dxa"/>
          </w:tcPr>
          <w:p w14:paraId="38B50CD1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CIGARS AND CIGARETTES </w:t>
            </w:r>
          </w:p>
        </w:tc>
        <w:tc>
          <w:tcPr>
            <w:tcW w:w="1985" w:type="dxa"/>
          </w:tcPr>
          <w:p w14:paraId="14B97E96" w14:textId="77777777" w:rsidR="001A2238" w:rsidRDefault="001A2238" w:rsidP="001A2238">
            <w:pPr>
              <w:pStyle w:val="Default"/>
              <w:jc w:val="right"/>
            </w:pPr>
            <w:r>
              <w:t xml:space="preserve">2,500 </w:t>
            </w:r>
          </w:p>
        </w:tc>
        <w:tc>
          <w:tcPr>
            <w:tcW w:w="2126" w:type="dxa"/>
          </w:tcPr>
          <w:p w14:paraId="2B3A04C1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0380C668" w14:textId="77777777" w:rsidTr="001A2238">
        <w:trPr>
          <w:trHeight w:val="110"/>
        </w:trPr>
        <w:tc>
          <w:tcPr>
            <w:tcW w:w="4636" w:type="dxa"/>
          </w:tcPr>
          <w:p w14:paraId="6B17DA19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MANNITOL-SORBITOL </w:t>
            </w:r>
          </w:p>
        </w:tc>
        <w:tc>
          <w:tcPr>
            <w:tcW w:w="1985" w:type="dxa"/>
          </w:tcPr>
          <w:p w14:paraId="0D16ECF1" w14:textId="77777777" w:rsidR="001A2238" w:rsidRDefault="001A2238" w:rsidP="001A2238">
            <w:pPr>
              <w:pStyle w:val="Default"/>
              <w:jc w:val="right"/>
            </w:pPr>
            <w:r>
              <w:t xml:space="preserve">100 </w:t>
            </w:r>
          </w:p>
        </w:tc>
        <w:tc>
          <w:tcPr>
            <w:tcW w:w="2126" w:type="dxa"/>
          </w:tcPr>
          <w:p w14:paraId="438C96C4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03C16211" w14:textId="77777777" w:rsidTr="001A2238">
        <w:trPr>
          <w:trHeight w:val="110"/>
        </w:trPr>
        <w:tc>
          <w:tcPr>
            <w:tcW w:w="4636" w:type="dxa"/>
          </w:tcPr>
          <w:p w14:paraId="7E483827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STARCH PROCESSED </w:t>
            </w:r>
          </w:p>
        </w:tc>
        <w:tc>
          <w:tcPr>
            <w:tcW w:w="1985" w:type="dxa"/>
          </w:tcPr>
          <w:p w14:paraId="339F2F19" w14:textId="77777777" w:rsidR="001A2238" w:rsidRDefault="001A2238" w:rsidP="001A2238">
            <w:pPr>
              <w:pStyle w:val="Default"/>
              <w:jc w:val="right"/>
            </w:pPr>
            <w:r>
              <w:t xml:space="preserve">2,000 </w:t>
            </w:r>
          </w:p>
        </w:tc>
        <w:tc>
          <w:tcPr>
            <w:tcW w:w="2126" w:type="dxa"/>
          </w:tcPr>
          <w:p w14:paraId="7CDEA087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4E0B551D" w14:textId="77777777" w:rsidTr="001A2238">
        <w:trPr>
          <w:trHeight w:val="110"/>
        </w:trPr>
        <w:tc>
          <w:tcPr>
            <w:tcW w:w="4636" w:type="dxa"/>
          </w:tcPr>
          <w:p w14:paraId="2CDBE5F1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MALT-STARCH PROCESSED </w:t>
            </w:r>
          </w:p>
        </w:tc>
        <w:tc>
          <w:tcPr>
            <w:tcW w:w="1985" w:type="dxa"/>
          </w:tcPr>
          <w:p w14:paraId="0B111822" w14:textId="77777777" w:rsidR="001A2238" w:rsidRDefault="001A2238" w:rsidP="001A2238">
            <w:pPr>
              <w:pStyle w:val="Default"/>
              <w:jc w:val="right"/>
            </w:pPr>
            <w:r>
              <w:t xml:space="preserve">2,000 </w:t>
            </w:r>
          </w:p>
        </w:tc>
        <w:tc>
          <w:tcPr>
            <w:tcW w:w="2126" w:type="dxa"/>
          </w:tcPr>
          <w:p w14:paraId="29D79211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100% </w:t>
            </w:r>
          </w:p>
        </w:tc>
      </w:tr>
      <w:tr w:rsidR="001A2238" w14:paraId="08AE587F" w14:textId="77777777" w:rsidTr="001A2238">
        <w:trPr>
          <w:trHeight w:val="110"/>
        </w:trPr>
        <w:tc>
          <w:tcPr>
            <w:tcW w:w="4636" w:type="dxa"/>
          </w:tcPr>
          <w:p w14:paraId="23CD298E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PROCESSED BUTTER </w:t>
            </w:r>
          </w:p>
        </w:tc>
        <w:tc>
          <w:tcPr>
            <w:tcW w:w="1985" w:type="dxa"/>
          </w:tcPr>
          <w:p w14:paraId="10BFF545" w14:textId="77777777" w:rsidR="001A2238" w:rsidRPr="001A2238" w:rsidRDefault="001A2238" w:rsidP="001A2238">
            <w:pPr>
              <w:pStyle w:val="Default"/>
              <w:jc w:val="right"/>
            </w:pPr>
            <w:r w:rsidRPr="001A2238">
              <w:t xml:space="preserve">250 </w:t>
            </w:r>
          </w:p>
        </w:tc>
        <w:tc>
          <w:tcPr>
            <w:tcW w:w="2126" w:type="dxa"/>
          </w:tcPr>
          <w:p w14:paraId="2F3112E3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0% </w:t>
            </w:r>
          </w:p>
        </w:tc>
      </w:tr>
      <w:tr w:rsidR="001A2238" w14:paraId="6CDD5584" w14:textId="77777777" w:rsidTr="001A2238">
        <w:trPr>
          <w:trHeight w:val="110"/>
        </w:trPr>
        <w:tc>
          <w:tcPr>
            <w:tcW w:w="4636" w:type="dxa"/>
          </w:tcPr>
          <w:p w14:paraId="2385C54C" w14:textId="77777777" w:rsidR="001A2238" w:rsidRDefault="001A22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MILK CREAM PROCESSED </w:t>
            </w:r>
          </w:p>
        </w:tc>
        <w:tc>
          <w:tcPr>
            <w:tcW w:w="1985" w:type="dxa"/>
          </w:tcPr>
          <w:p w14:paraId="5DEEC12F" w14:textId="77777777" w:rsidR="001A2238" w:rsidRPr="001A2238" w:rsidRDefault="001A2238" w:rsidP="001A2238">
            <w:pPr>
              <w:pStyle w:val="Default"/>
              <w:jc w:val="right"/>
            </w:pPr>
            <w:r w:rsidRPr="001A2238">
              <w:t xml:space="preserve">500 </w:t>
            </w:r>
          </w:p>
        </w:tc>
        <w:tc>
          <w:tcPr>
            <w:tcW w:w="2126" w:type="dxa"/>
          </w:tcPr>
          <w:p w14:paraId="2B761A57" w14:textId="77777777" w:rsidR="001A2238" w:rsidRDefault="001A2238" w:rsidP="001A2238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20% </w:t>
            </w:r>
          </w:p>
        </w:tc>
      </w:tr>
    </w:tbl>
    <w:p w14:paraId="0226A7F6" w14:textId="3B481A02" w:rsidR="001A2238" w:rsidRDefault="001A2238" w:rsidP="001A2238"/>
    <w:p w14:paraId="581A9126" w14:textId="0E3F3127" w:rsidR="003F4F99" w:rsidRDefault="003F4F99" w:rsidP="001A2238"/>
    <w:p w14:paraId="294D708C" w14:textId="4D43BB00" w:rsidR="003F4F99" w:rsidRPr="001A2238" w:rsidRDefault="003F4F99" w:rsidP="001A2238">
      <w:r>
        <w:t xml:space="preserve">Dne 29.4.2022, </w:t>
      </w:r>
    </w:p>
    <w:sectPr w:rsidR="003F4F99" w:rsidRPr="001A2238" w:rsidSect="001A2238">
      <w:pgSz w:w="11906" w:h="16838"/>
      <w:pgMar w:top="126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0ED0" w14:textId="77777777" w:rsidR="007E06D8" w:rsidRDefault="007E06D8" w:rsidP="001A2238">
      <w:pPr>
        <w:spacing w:after="0" w:line="240" w:lineRule="auto"/>
      </w:pPr>
      <w:r>
        <w:separator/>
      </w:r>
    </w:p>
  </w:endnote>
  <w:endnote w:type="continuationSeparator" w:id="0">
    <w:p w14:paraId="3C5B1C81" w14:textId="77777777" w:rsidR="007E06D8" w:rsidRDefault="007E06D8" w:rsidP="001A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062A" w14:textId="77777777" w:rsidR="007E06D8" w:rsidRDefault="007E06D8" w:rsidP="001A2238">
      <w:pPr>
        <w:spacing w:after="0" w:line="240" w:lineRule="auto"/>
      </w:pPr>
      <w:r>
        <w:separator/>
      </w:r>
    </w:p>
  </w:footnote>
  <w:footnote w:type="continuationSeparator" w:id="0">
    <w:p w14:paraId="6A0144AF" w14:textId="77777777" w:rsidR="007E06D8" w:rsidRDefault="007E06D8" w:rsidP="001A2238">
      <w:pPr>
        <w:spacing w:after="0" w:line="240" w:lineRule="auto"/>
      </w:pPr>
      <w:r>
        <w:continuationSeparator/>
      </w:r>
    </w:p>
  </w:footnote>
  <w:footnote w:id="1">
    <w:p w14:paraId="2D424004" w14:textId="77777777" w:rsidR="001A2238" w:rsidRDefault="001A2238">
      <w:pPr>
        <w:pStyle w:val="Textpoznpodarou"/>
      </w:pPr>
      <w:r>
        <w:rPr>
          <w:rStyle w:val="Znakapoznpodarou"/>
        </w:rPr>
        <w:footnoteRef/>
      </w:r>
      <w:r>
        <w:t xml:space="preserve"> 20,000 + 50,000 (increase 2019) + 20,000 for selected lines.  </w:t>
      </w:r>
    </w:p>
  </w:footnote>
  <w:footnote w:id="2">
    <w:p w14:paraId="619E95FE" w14:textId="77777777" w:rsidR="001A2238" w:rsidRDefault="001A2238">
      <w:pPr>
        <w:pStyle w:val="Textpoznpodarou"/>
      </w:pPr>
      <w:r>
        <w:rPr>
          <w:rStyle w:val="Znakapoznpodarou"/>
        </w:rPr>
        <w:footnoteRef/>
      </w:r>
      <w:r>
        <w:t xml:space="preserve"> 100% of the quota “poultry meat and poultry preparations” (70,000 tonnes) and 65% of “chicken, frozen” (20,000 tonnes).  </w:t>
      </w:r>
    </w:p>
  </w:footnote>
  <w:footnote w:id="3">
    <w:p w14:paraId="1BED287D" w14:textId="77777777" w:rsidR="001A2238" w:rsidRDefault="001A2238">
      <w:pPr>
        <w:pStyle w:val="Textpoznpodarou"/>
      </w:pPr>
      <w:r>
        <w:rPr>
          <w:rStyle w:val="Znakapoznpodarou"/>
        </w:rPr>
        <w:footnoteRef/>
      </w:r>
      <w:r>
        <w:t xml:space="preserve"> 3,000 (eggs and albumins) + 3,000 (eggs).  </w:t>
      </w:r>
    </w:p>
  </w:footnote>
  <w:footnote w:id="4">
    <w:p w14:paraId="7436F682" w14:textId="77777777" w:rsidR="001A2238" w:rsidRDefault="001A2238">
      <w:pPr>
        <w:pStyle w:val="Textpoznpodarou"/>
      </w:pPr>
      <w:r>
        <w:rPr>
          <w:rStyle w:val="Znakapoznpodarou"/>
        </w:rPr>
        <w:footnoteRef/>
      </w:r>
      <w:r>
        <w:t xml:space="preserve"> 100% of the quota “eggs and albumins” (3,000 tonnes) and 84% of “eggs” (3,000 tonnes).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4BF6"/>
    <w:multiLevelType w:val="hybridMultilevel"/>
    <w:tmpl w:val="4D2847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38"/>
    <w:rsid w:val="001A2238"/>
    <w:rsid w:val="00342766"/>
    <w:rsid w:val="00382732"/>
    <w:rsid w:val="003F4F99"/>
    <w:rsid w:val="004C5D94"/>
    <w:rsid w:val="0077248B"/>
    <w:rsid w:val="007E06D8"/>
    <w:rsid w:val="00860423"/>
    <w:rsid w:val="00A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FB4F8"/>
  <w15:chartTrackingRefBased/>
  <w15:docId w15:val="{4F156931-30B4-41B3-B939-6D9AEE34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2238"/>
    <w:pPr>
      <w:ind w:left="720"/>
      <w:contextualSpacing/>
    </w:pPr>
  </w:style>
  <w:style w:type="paragraph" w:customStyle="1" w:styleId="Default">
    <w:name w:val="Default"/>
    <w:rsid w:val="001A22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22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22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223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2238"/>
  </w:style>
  <w:style w:type="paragraph" w:styleId="Zpat">
    <w:name w:val="footer"/>
    <w:basedOn w:val="Normln"/>
    <w:link w:val="ZpatChar"/>
    <w:uiPriority w:val="99"/>
    <w:unhideWhenUsed/>
    <w:rsid w:val="001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2238"/>
  </w:style>
  <w:style w:type="paragraph" w:styleId="Textbubliny">
    <w:name w:val="Balloon Text"/>
    <w:basedOn w:val="Normln"/>
    <w:link w:val="TextbublinyChar"/>
    <w:uiPriority w:val="99"/>
    <w:semiHidden/>
    <w:unhideWhenUsed/>
    <w:rsid w:val="004C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Hercíková Zuzana</dc:creator>
  <cp:keywords/>
  <dc:description/>
  <cp:lastModifiedBy>Bartošová Karolína</cp:lastModifiedBy>
  <cp:revision>4</cp:revision>
  <cp:lastPrinted>2022-04-29T13:56:00Z</cp:lastPrinted>
  <dcterms:created xsi:type="dcterms:W3CDTF">2022-04-29T14:24:00Z</dcterms:created>
  <dcterms:modified xsi:type="dcterms:W3CDTF">2022-04-29T14:25:00Z</dcterms:modified>
</cp:coreProperties>
</file>