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5758" w14:textId="6813E2FE" w:rsidR="00131C1A" w:rsidRPr="00873326" w:rsidRDefault="007B1E95" w:rsidP="00547A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47AFC">
        <w:rPr>
          <w:rFonts w:ascii="Arial" w:hAnsi="Arial" w:cs="Arial"/>
          <w:b/>
          <w:sz w:val="22"/>
          <w:szCs w:val="22"/>
        </w:rPr>
        <w:t>II.</w:t>
      </w:r>
    </w:p>
    <w:p w14:paraId="382EA256" w14:textId="77777777" w:rsidR="00131C1A" w:rsidRPr="00873326" w:rsidRDefault="00131C1A" w:rsidP="00FC33FD">
      <w:pPr>
        <w:jc w:val="center"/>
        <w:rPr>
          <w:rFonts w:ascii="Arial" w:hAnsi="Arial" w:cs="Arial"/>
          <w:b/>
          <w:sz w:val="22"/>
          <w:szCs w:val="22"/>
        </w:rPr>
      </w:pPr>
    </w:p>
    <w:p w14:paraId="70168F23" w14:textId="77777777" w:rsidR="00536FA8" w:rsidRPr="00873326" w:rsidRDefault="00536FA8" w:rsidP="008D414C">
      <w:pPr>
        <w:jc w:val="center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>ODŮVODNĚNÍ</w:t>
      </w:r>
    </w:p>
    <w:p w14:paraId="2C7E2003" w14:textId="77777777" w:rsidR="00B15228" w:rsidRPr="00873326" w:rsidRDefault="00B15228" w:rsidP="00613A0B">
      <w:pPr>
        <w:pStyle w:val="Nadpis6"/>
        <w:tabs>
          <w:tab w:val="left" w:pos="567"/>
        </w:tabs>
        <w:ind w:left="567" w:hanging="567"/>
        <w:jc w:val="both"/>
        <w:rPr>
          <w:rFonts w:ascii="Arial" w:hAnsi="Arial" w:cs="Arial"/>
          <w:u w:val="single"/>
        </w:rPr>
      </w:pPr>
      <w:r w:rsidRPr="00873326">
        <w:rPr>
          <w:rFonts w:ascii="Arial" w:hAnsi="Arial" w:cs="Arial"/>
          <w:u w:val="single"/>
        </w:rPr>
        <w:t>OBECNÁ ČÁST</w:t>
      </w:r>
    </w:p>
    <w:p w14:paraId="7D9ED4F3" w14:textId="77777777" w:rsidR="00D51418" w:rsidRPr="00873326" w:rsidRDefault="00D51418" w:rsidP="00613A0B">
      <w:pPr>
        <w:tabs>
          <w:tab w:val="left" w:pos="56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15C6184" w14:textId="35B26173" w:rsidR="00131C1A" w:rsidRDefault="00131C1A" w:rsidP="00613A0B">
      <w:pPr>
        <w:tabs>
          <w:tab w:val="left" w:pos="56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>Vysvětlení nezbytnosti navrhované právní úpravy, odůvodnění jejích hlavních principů</w:t>
      </w:r>
    </w:p>
    <w:p w14:paraId="17514C8D" w14:textId="77777777" w:rsidR="000833A1" w:rsidRDefault="000833A1" w:rsidP="00613A0B">
      <w:pPr>
        <w:tabs>
          <w:tab w:val="left" w:pos="56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27CA4D9" w14:textId="3041EAD3" w:rsidR="00EE1495" w:rsidRDefault="00EE1495" w:rsidP="000833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</w:t>
      </w:r>
      <w:r w:rsidR="005C525A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důvody </w:t>
      </w:r>
      <w:r w:rsidR="000833A1" w:rsidRPr="00A6511A">
        <w:rPr>
          <w:rFonts w:ascii="Arial" w:hAnsi="Arial" w:cs="Arial"/>
          <w:sz w:val="22"/>
          <w:szCs w:val="22"/>
        </w:rPr>
        <w:t>před</w:t>
      </w:r>
      <w:r>
        <w:rPr>
          <w:rFonts w:ascii="Arial" w:hAnsi="Arial" w:cs="Arial"/>
          <w:sz w:val="22"/>
          <w:szCs w:val="22"/>
        </w:rPr>
        <w:t>ložení návrhu nové vyhlášky jsou:</w:t>
      </w:r>
    </w:p>
    <w:p w14:paraId="0C414471" w14:textId="56130391" w:rsidR="00EE1495" w:rsidRDefault="00EE1495" w:rsidP="000833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833A1" w:rsidRPr="00A6511A">
        <w:rPr>
          <w:rFonts w:ascii="Arial" w:hAnsi="Arial" w:cs="Arial"/>
          <w:sz w:val="22"/>
          <w:szCs w:val="22"/>
        </w:rPr>
        <w:t xml:space="preserve"> </w:t>
      </w:r>
    </w:p>
    <w:p w14:paraId="49B9B887" w14:textId="64986EF4" w:rsidR="00EE1495" w:rsidRDefault="00EE1495" w:rsidP="00E3216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E32160">
        <w:rPr>
          <w:rFonts w:ascii="Arial" w:hAnsi="Arial" w:cs="Arial"/>
        </w:rPr>
        <w:t>Z</w:t>
      </w:r>
      <w:r w:rsidR="000833A1" w:rsidRPr="00E32160">
        <w:rPr>
          <w:rFonts w:ascii="Arial" w:hAnsi="Arial" w:cs="Arial"/>
        </w:rPr>
        <w:t>přesnění označování balených vod. Pojem „obc</w:t>
      </w:r>
      <w:r w:rsidR="00E32160">
        <w:rPr>
          <w:rFonts w:ascii="Arial" w:hAnsi="Arial" w:cs="Arial"/>
        </w:rPr>
        <w:t>hodní název</w:t>
      </w:r>
      <w:r w:rsidR="00641C6A">
        <w:rPr>
          <w:rFonts w:ascii="Arial" w:hAnsi="Arial" w:cs="Arial"/>
        </w:rPr>
        <w:t>“</w:t>
      </w:r>
      <w:r w:rsidR="00E32160">
        <w:rPr>
          <w:rFonts w:ascii="Arial" w:hAnsi="Arial" w:cs="Arial"/>
        </w:rPr>
        <w:t xml:space="preserve"> (</w:t>
      </w:r>
      <w:proofErr w:type="spellStart"/>
      <w:r w:rsidR="00E32160">
        <w:rPr>
          <w:rFonts w:ascii="Arial" w:hAnsi="Arial" w:cs="Arial"/>
        </w:rPr>
        <w:t>trade</w:t>
      </w:r>
      <w:proofErr w:type="spellEnd"/>
      <w:r w:rsidR="00E32160">
        <w:rPr>
          <w:rFonts w:ascii="Arial" w:hAnsi="Arial" w:cs="Arial"/>
        </w:rPr>
        <w:t xml:space="preserve"> </w:t>
      </w:r>
      <w:proofErr w:type="spellStart"/>
      <w:r w:rsidR="00E32160">
        <w:rPr>
          <w:rFonts w:ascii="Arial" w:hAnsi="Arial" w:cs="Arial"/>
        </w:rPr>
        <w:t>description</w:t>
      </w:r>
      <w:proofErr w:type="spellEnd"/>
      <w:r w:rsidR="00E32160">
        <w:rPr>
          <w:rFonts w:ascii="Arial" w:hAnsi="Arial" w:cs="Arial"/>
        </w:rPr>
        <w:t>)</w:t>
      </w:r>
      <w:r w:rsidR="000833A1" w:rsidRPr="00E32160">
        <w:rPr>
          <w:rFonts w:ascii="Arial" w:hAnsi="Arial" w:cs="Arial"/>
        </w:rPr>
        <w:t xml:space="preserve"> uvedený ve </w:t>
      </w:r>
      <w:r w:rsidR="00641C6A">
        <w:rPr>
          <w:rFonts w:ascii="Arial" w:hAnsi="Arial" w:cs="Arial"/>
        </w:rPr>
        <w:t>směrnici Evropské</w:t>
      </w:r>
      <w:r w:rsidR="00CE7691">
        <w:rPr>
          <w:rFonts w:ascii="Arial" w:hAnsi="Arial" w:cs="Arial"/>
        </w:rPr>
        <w:t>ho parlamentu a Rady 2009/54/ES</w:t>
      </w:r>
      <w:r w:rsidR="000833A1" w:rsidRPr="00E32160">
        <w:rPr>
          <w:rFonts w:ascii="Arial" w:hAnsi="Arial" w:cs="Arial"/>
        </w:rPr>
        <w:t xml:space="preserve"> byl nepřesně implementován do stávající vyhlášky č. 275/2004 Sb. jako „název výrobku“, což způsobuje problémy při označování balených vod. Z tohoto důvodu je nutné pojem „</w:t>
      </w:r>
      <w:proofErr w:type="spellStart"/>
      <w:r w:rsidR="000833A1" w:rsidRPr="00E32160">
        <w:rPr>
          <w:rFonts w:ascii="Arial" w:hAnsi="Arial" w:cs="Arial"/>
        </w:rPr>
        <w:t>trade</w:t>
      </w:r>
      <w:proofErr w:type="spellEnd"/>
      <w:r w:rsidR="000833A1" w:rsidRPr="00E32160">
        <w:rPr>
          <w:rFonts w:ascii="Arial" w:hAnsi="Arial" w:cs="Arial"/>
        </w:rPr>
        <w:t xml:space="preserve"> </w:t>
      </w:r>
      <w:proofErr w:type="spellStart"/>
      <w:r w:rsidR="000833A1" w:rsidRPr="00E32160">
        <w:rPr>
          <w:rFonts w:ascii="Arial" w:hAnsi="Arial" w:cs="Arial"/>
        </w:rPr>
        <w:t>description</w:t>
      </w:r>
      <w:proofErr w:type="spellEnd"/>
      <w:r w:rsidR="000833A1" w:rsidRPr="00E32160">
        <w:rPr>
          <w:rFonts w:ascii="Arial" w:hAnsi="Arial" w:cs="Arial"/>
        </w:rPr>
        <w:t>“ přesněji implementovat do nové vyhlášky</w:t>
      </w:r>
      <w:r w:rsidR="00E32160">
        <w:rPr>
          <w:rFonts w:ascii="Arial" w:hAnsi="Arial" w:cs="Arial"/>
        </w:rPr>
        <w:t>,</w:t>
      </w:r>
      <w:r w:rsidR="000833A1" w:rsidRPr="00E32160">
        <w:rPr>
          <w:rFonts w:ascii="Arial" w:hAnsi="Arial" w:cs="Arial"/>
        </w:rPr>
        <w:t xml:space="preserve"> a to slovy „obchodní název“.</w:t>
      </w:r>
    </w:p>
    <w:p w14:paraId="4BD96028" w14:textId="77777777" w:rsidR="00E32160" w:rsidRPr="00E32160" w:rsidRDefault="00E32160" w:rsidP="00E32160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7B751AF2" w14:textId="30A27E6F" w:rsidR="000833A1" w:rsidRDefault="00EE1495" w:rsidP="00E3216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E32160">
        <w:rPr>
          <w:rFonts w:ascii="Arial" w:hAnsi="Arial" w:cs="Arial"/>
        </w:rPr>
        <w:t>Ú</w:t>
      </w:r>
      <w:r w:rsidR="00367E7B" w:rsidRPr="00E32160">
        <w:rPr>
          <w:rFonts w:ascii="Arial" w:hAnsi="Arial" w:cs="Arial"/>
        </w:rPr>
        <w:t>prava limitů pesticidních látek a úprava mikrobiologických požadavků</w:t>
      </w:r>
      <w:r w:rsidR="0006477D">
        <w:rPr>
          <w:rFonts w:ascii="Arial" w:hAnsi="Arial" w:cs="Arial"/>
        </w:rPr>
        <w:t xml:space="preserve"> na jakost balených vod</w:t>
      </w:r>
      <w:r w:rsidR="00367E7B" w:rsidRPr="00E32160">
        <w:rPr>
          <w:rFonts w:ascii="Arial" w:hAnsi="Arial" w:cs="Arial"/>
        </w:rPr>
        <w:t>,</w:t>
      </w:r>
      <w:r w:rsidR="00CA5A3A">
        <w:rPr>
          <w:rFonts w:ascii="Arial" w:hAnsi="Arial" w:cs="Arial"/>
        </w:rPr>
        <w:t xml:space="preserve"> především požadavků na počet kolonií</w:t>
      </w:r>
      <w:r w:rsidR="00367E7B" w:rsidRPr="00E32160">
        <w:rPr>
          <w:rFonts w:ascii="Arial" w:hAnsi="Arial" w:cs="Arial"/>
        </w:rPr>
        <w:t xml:space="preserve"> bakterií.</w:t>
      </w:r>
    </w:p>
    <w:p w14:paraId="500C0F16" w14:textId="77777777" w:rsidR="00E32160" w:rsidRPr="00E32160" w:rsidRDefault="00E32160" w:rsidP="00E32160">
      <w:pPr>
        <w:pStyle w:val="Odstavecseseznamem"/>
        <w:rPr>
          <w:rFonts w:ascii="Arial" w:hAnsi="Arial" w:cs="Arial"/>
        </w:rPr>
      </w:pPr>
    </w:p>
    <w:p w14:paraId="58EF76B3" w14:textId="33FCDC7D" w:rsidR="00E32160" w:rsidRDefault="00EE1495" w:rsidP="00E3216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E32160">
        <w:rPr>
          <w:rFonts w:ascii="Arial" w:hAnsi="Arial" w:cs="Arial"/>
        </w:rPr>
        <w:t>Z</w:t>
      </w:r>
      <w:r w:rsidR="00D30803" w:rsidRPr="00E32160">
        <w:rPr>
          <w:rFonts w:ascii="Arial" w:hAnsi="Arial" w:cs="Arial"/>
        </w:rPr>
        <w:t xml:space="preserve">apracování transpozic </w:t>
      </w:r>
      <w:r w:rsidR="00A6511A" w:rsidRPr="00E32160">
        <w:rPr>
          <w:rFonts w:ascii="Arial" w:hAnsi="Arial" w:cs="Arial"/>
        </w:rPr>
        <w:t xml:space="preserve">následujících </w:t>
      </w:r>
      <w:r w:rsidR="00D30803" w:rsidRPr="00E32160">
        <w:rPr>
          <w:rFonts w:ascii="Arial" w:hAnsi="Arial" w:cs="Arial"/>
        </w:rPr>
        <w:t>směrnic</w:t>
      </w:r>
      <w:r w:rsidR="00A6511A" w:rsidRPr="00E32160">
        <w:rPr>
          <w:rFonts w:ascii="Arial" w:hAnsi="Arial" w:cs="Arial"/>
        </w:rPr>
        <w:t>:</w:t>
      </w:r>
    </w:p>
    <w:p w14:paraId="3B3C6FF4" w14:textId="77777777" w:rsidR="00E32160" w:rsidRPr="00E32160" w:rsidRDefault="00E32160" w:rsidP="00E32160">
      <w:pPr>
        <w:pStyle w:val="Odstavecseseznamem"/>
        <w:rPr>
          <w:rFonts w:ascii="Arial" w:hAnsi="Arial" w:cs="Arial"/>
        </w:rPr>
      </w:pPr>
    </w:p>
    <w:p w14:paraId="03A3BEA3" w14:textId="7A887AEB" w:rsidR="00E32160" w:rsidRDefault="00E32160" w:rsidP="00D9429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E32160">
        <w:rPr>
          <w:rFonts w:ascii="Arial" w:hAnsi="Arial" w:cs="Arial"/>
        </w:rPr>
        <w:t>Směrnice Evropského parlamentu a Rady 2009</w:t>
      </w:r>
      <w:r w:rsidR="00AE3385">
        <w:rPr>
          <w:rFonts w:ascii="Arial" w:hAnsi="Arial" w:cs="Arial"/>
        </w:rPr>
        <w:t>/54/ES ze dne 18. června 2009 o </w:t>
      </w:r>
      <w:r w:rsidRPr="00E32160">
        <w:rPr>
          <w:rFonts w:ascii="Arial" w:hAnsi="Arial" w:cs="Arial"/>
        </w:rPr>
        <w:t>využívání a prodeji přírodních minerálních vod</w:t>
      </w:r>
      <w:r w:rsidR="00D9429B">
        <w:rPr>
          <w:rFonts w:ascii="Arial" w:hAnsi="Arial" w:cs="Arial"/>
        </w:rPr>
        <w:t xml:space="preserve"> </w:t>
      </w:r>
      <w:r w:rsidR="00D9429B" w:rsidRPr="00D9429B">
        <w:rPr>
          <w:rFonts w:ascii="Arial" w:hAnsi="Arial" w:cs="Arial"/>
        </w:rPr>
        <w:t>(Přepracované znění).</w:t>
      </w:r>
    </w:p>
    <w:p w14:paraId="01F01F0E" w14:textId="77777777" w:rsidR="00E32160" w:rsidRPr="00E32160" w:rsidRDefault="00E32160" w:rsidP="00D9429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E32160">
        <w:rPr>
          <w:rFonts w:ascii="Arial" w:hAnsi="Arial" w:cs="Arial"/>
        </w:rPr>
        <w:t>Směrnice Komise 2003/40/ES ze dne 16. května 2003, kterou se stanoví seznam, koncentrační limity a požadavky na označování složek přírodních minerálních vod a požadavky na použití vzduchu obohaceného ozonem při úpravě přírodních minerálních vod a pramenitých vod.</w:t>
      </w:r>
    </w:p>
    <w:p w14:paraId="1D652EAA" w14:textId="794623C5" w:rsidR="00E32160" w:rsidRDefault="00E32160" w:rsidP="00D9429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E32160">
        <w:rPr>
          <w:rFonts w:ascii="Arial" w:hAnsi="Arial" w:cs="Arial"/>
        </w:rPr>
        <w:t>Směrnice Evropského parlamentu a Rady (EU) 2020/2184 ze dne 16. prosince 2020 o jakosti vody určené k lidské spotřebě</w:t>
      </w:r>
      <w:r w:rsidR="00D9429B">
        <w:rPr>
          <w:rFonts w:ascii="Arial" w:hAnsi="Arial" w:cs="Arial"/>
        </w:rPr>
        <w:t xml:space="preserve"> </w:t>
      </w:r>
      <w:r w:rsidR="00D9429B" w:rsidRPr="00D9429B">
        <w:rPr>
          <w:rFonts w:ascii="Arial" w:hAnsi="Arial" w:cs="Arial"/>
        </w:rPr>
        <w:t>(Přepracované znění).</w:t>
      </w:r>
      <w:r w:rsidRPr="00E32160">
        <w:rPr>
          <w:rFonts w:ascii="Arial" w:hAnsi="Arial" w:cs="Arial"/>
        </w:rPr>
        <w:t xml:space="preserve"> </w:t>
      </w:r>
    </w:p>
    <w:p w14:paraId="71A1438C" w14:textId="4B7BFC05" w:rsidR="00367E7B" w:rsidRPr="00E32160" w:rsidRDefault="00367E7B" w:rsidP="00E3216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442D4B1B" w14:textId="0D736219" w:rsidR="00936A1F" w:rsidRPr="00873326" w:rsidRDefault="00AE3385" w:rsidP="00936A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Navrhovaná právní úprava nahradí</w:t>
      </w:r>
      <w:r w:rsidR="00936A1F" w:rsidRPr="00873326">
        <w:rPr>
          <w:rFonts w:ascii="Arial" w:hAnsi="Arial" w:cs="Arial"/>
          <w:sz w:val="22"/>
          <w:szCs w:val="22"/>
        </w:rPr>
        <w:t xml:space="preserve"> stávající vyhlášk</w:t>
      </w:r>
      <w:r>
        <w:rPr>
          <w:rFonts w:ascii="Arial" w:hAnsi="Arial" w:cs="Arial"/>
          <w:sz w:val="22"/>
          <w:szCs w:val="22"/>
        </w:rPr>
        <w:t>u</w:t>
      </w:r>
      <w:r w:rsidR="00936A1F" w:rsidRPr="00873326">
        <w:rPr>
          <w:rFonts w:ascii="Arial" w:hAnsi="Arial" w:cs="Arial"/>
          <w:sz w:val="22"/>
          <w:szCs w:val="22"/>
        </w:rPr>
        <w:t xml:space="preserve"> č. 275/2004 Sb., o požadavcích na jakost a zdravotní nezávadnost balených vod a o způsobu jejich úpravy, </w:t>
      </w:r>
      <w:r>
        <w:rPr>
          <w:rFonts w:ascii="Arial" w:hAnsi="Arial" w:cs="Arial"/>
          <w:sz w:val="22"/>
          <w:szCs w:val="22"/>
        </w:rPr>
        <w:t>kterou vydalo</w:t>
      </w:r>
      <w:r w:rsidR="00936A1F" w:rsidRPr="00873326">
        <w:rPr>
          <w:rFonts w:ascii="Arial" w:hAnsi="Arial" w:cs="Arial"/>
          <w:sz w:val="22"/>
          <w:szCs w:val="22"/>
        </w:rPr>
        <w:t xml:space="preserve"> Ministerstvo zdravotnictví podle § 19 odst. 1 písm. a), b)</w:t>
      </w:r>
      <w:r>
        <w:rPr>
          <w:rFonts w:ascii="Arial" w:hAnsi="Arial" w:cs="Arial"/>
          <w:sz w:val="22"/>
          <w:szCs w:val="22"/>
        </w:rPr>
        <w:t xml:space="preserve"> a f) zákona č. 110/1997 Sb., o </w:t>
      </w:r>
      <w:r w:rsidR="00936A1F" w:rsidRPr="00873326">
        <w:rPr>
          <w:rFonts w:ascii="Arial" w:hAnsi="Arial" w:cs="Arial"/>
          <w:sz w:val="22"/>
          <w:szCs w:val="22"/>
        </w:rPr>
        <w:t>potravinách a tabákových výrobcích a o změně a doplnění některých</w:t>
      </w:r>
      <w:r>
        <w:rPr>
          <w:rFonts w:ascii="Arial" w:hAnsi="Arial" w:cs="Arial"/>
          <w:sz w:val="22"/>
          <w:szCs w:val="22"/>
        </w:rPr>
        <w:t xml:space="preserve"> souvisejících zákonů, ve znění pozdějších předpisů</w:t>
      </w:r>
      <w:r w:rsidR="00936A1F" w:rsidRPr="0087332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Tato v</w:t>
      </w:r>
      <w:r w:rsidR="00936A1F" w:rsidRPr="00873326">
        <w:rPr>
          <w:rFonts w:ascii="Arial" w:hAnsi="Arial" w:cs="Arial"/>
          <w:sz w:val="22"/>
          <w:szCs w:val="22"/>
        </w:rPr>
        <w:t>yhláška byla novelizována vyhláškou č. 404/2006 Sb</w:t>
      </w:r>
      <w:r w:rsidR="00357B4B">
        <w:rPr>
          <w:rFonts w:ascii="Arial" w:hAnsi="Arial" w:cs="Arial"/>
          <w:sz w:val="22"/>
          <w:szCs w:val="22"/>
        </w:rPr>
        <w:t>.</w:t>
      </w:r>
    </w:p>
    <w:p w14:paraId="18A71CB5" w14:textId="77777777" w:rsidR="00936A1F" w:rsidRPr="00873326" w:rsidRDefault="00936A1F" w:rsidP="00936A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37F169B" w14:textId="77777777" w:rsidR="005A2A65" w:rsidRPr="00873326" w:rsidRDefault="005A2A65" w:rsidP="005A2A65">
      <w:pPr>
        <w:rPr>
          <w:rFonts w:ascii="Arial" w:hAnsi="Arial" w:cs="Arial"/>
          <w:sz w:val="22"/>
          <w:szCs w:val="22"/>
        </w:rPr>
      </w:pPr>
    </w:p>
    <w:p w14:paraId="3D92EC16" w14:textId="77777777" w:rsidR="00764E59" w:rsidRPr="00873326" w:rsidRDefault="00764E59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326">
        <w:rPr>
          <w:rFonts w:ascii="Arial" w:hAnsi="Arial" w:cs="Arial"/>
          <w:b/>
          <w:bCs/>
          <w:sz w:val="22"/>
          <w:szCs w:val="22"/>
        </w:rPr>
        <w:t xml:space="preserve">Zhodnocení souladu navrhované právní úpravy se zákonem, k jehož provedení </w:t>
      </w:r>
      <w:r w:rsidRPr="00873326">
        <w:rPr>
          <w:rFonts w:ascii="Arial" w:hAnsi="Arial" w:cs="Arial"/>
          <w:b/>
          <w:bCs/>
          <w:sz w:val="22"/>
          <w:szCs w:val="22"/>
        </w:rPr>
        <w:br/>
        <w:t>je navržena</w:t>
      </w:r>
    </w:p>
    <w:p w14:paraId="4877CF2D" w14:textId="36114FB9" w:rsidR="00764E59" w:rsidRDefault="00764E59" w:rsidP="00764E59">
      <w:pPr>
        <w:jc w:val="both"/>
        <w:rPr>
          <w:rFonts w:ascii="Arial" w:hAnsi="Arial" w:cs="Arial"/>
          <w:sz w:val="22"/>
          <w:szCs w:val="22"/>
        </w:rPr>
      </w:pPr>
    </w:p>
    <w:p w14:paraId="76562C87" w14:textId="77777777" w:rsidR="00FA3CEA" w:rsidRPr="00873326" w:rsidRDefault="00FA3CEA" w:rsidP="00764E59">
      <w:pPr>
        <w:jc w:val="both"/>
        <w:rPr>
          <w:rFonts w:ascii="Arial" w:hAnsi="Arial" w:cs="Arial"/>
          <w:sz w:val="22"/>
          <w:szCs w:val="22"/>
        </w:rPr>
      </w:pPr>
    </w:p>
    <w:p w14:paraId="3753BA41" w14:textId="79DB0709" w:rsidR="00764E59" w:rsidRPr="00873326" w:rsidRDefault="00764E59" w:rsidP="006E761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Předložený návrh</w:t>
      </w:r>
      <w:r w:rsidR="00394E12" w:rsidRPr="00873326">
        <w:rPr>
          <w:rFonts w:ascii="Arial" w:hAnsi="Arial" w:cs="Arial"/>
          <w:sz w:val="22"/>
          <w:szCs w:val="22"/>
        </w:rPr>
        <w:t xml:space="preserve"> prováděcího právního předpisu</w:t>
      </w:r>
      <w:r w:rsidRPr="00873326">
        <w:rPr>
          <w:rFonts w:ascii="Arial" w:hAnsi="Arial" w:cs="Arial"/>
          <w:sz w:val="22"/>
          <w:szCs w:val="22"/>
        </w:rPr>
        <w:t xml:space="preserve"> je v souladu se zákonným zmocněním k vydání vyhlášky uvedeným v § 18 odst. 1 písm. a), g) a </w:t>
      </w:r>
      <w:r w:rsidR="00D22C4C">
        <w:rPr>
          <w:rFonts w:ascii="Arial" w:hAnsi="Arial" w:cs="Arial"/>
          <w:sz w:val="22"/>
          <w:szCs w:val="22"/>
        </w:rPr>
        <w:t>q</w:t>
      </w:r>
      <w:r w:rsidR="00001BA4">
        <w:rPr>
          <w:rFonts w:ascii="Arial" w:hAnsi="Arial" w:cs="Arial"/>
          <w:sz w:val="22"/>
          <w:szCs w:val="22"/>
        </w:rPr>
        <w:t>) zákona č. 110/1997 </w:t>
      </w:r>
      <w:r w:rsidRPr="00873326">
        <w:rPr>
          <w:rFonts w:ascii="Arial" w:hAnsi="Arial" w:cs="Arial"/>
          <w:sz w:val="22"/>
          <w:szCs w:val="22"/>
        </w:rPr>
        <w:t>Sb., o potravinách a tabákových výrobcích a o změně a doplnění</w:t>
      </w:r>
      <w:r w:rsidR="00434F89">
        <w:rPr>
          <w:rFonts w:ascii="Arial" w:hAnsi="Arial" w:cs="Arial"/>
          <w:sz w:val="22"/>
          <w:szCs w:val="22"/>
        </w:rPr>
        <w:t xml:space="preserve"> některých souvisejících zákonů, ve znění pozdějších předpisů.</w:t>
      </w:r>
      <w:r w:rsidR="00B14506" w:rsidRPr="00873326">
        <w:rPr>
          <w:rFonts w:ascii="Arial" w:hAnsi="Arial" w:cs="Arial"/>
          <w:sz w:val="22"/>
          <w:szCs w:val="22"/>
        </w:rPr>
        <w:t xml:space="preserve"> </w:t>
      </w:r>
    </w:p>
    <w:p w14:paraId="221D1F57" w14:textId="77777777" w:rsidR="00764E59" w:rsidRPr="00873326" w:rsidRDefault="00764E59" w:rsidP="00764E59">
      <w:pPr>
        <w:jc w:val="both"/>
        <w:rPr>
          <w:rFonts w:ascii="Arial" w:hAnsi="Arial" w:cs="Arial"/>
          <w:sz w:val="22"/>
          <w:szCs w:val="22"/>
        </w:rPr>
      </w:pPr>
    </w:p>
    <w:p w14:paraId="52480A45" w14:textId="77777777" w:rsidR="00764E59" w:rsidRPr="00873326" w:rsidRDefault="00764E59" w:rsidP="00764E59">
      <w:pPr>
        <w:rPr>
          <w:rFonts w:ascii="Arial" w:hAnsi="Arial" w:cs="Arial"/>
          <w:sz w:val="22"/>
          <w:szCs w:val="22"/>
        </w:rPr>
      </w:pPr>
    </w:p>
    <w:p w14:paraId="30BEE5B7" w14:textId="77777777" w:rsidR="00764E59" w:rsidRPr="00873326" w:rsidRDefault="00764E59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326">
        <w:rPr>
          <w:rFonts w:ascii="Arial" w:hAnsi="Arial" w:cs="Arial"/>
          <w:b/>
          <w:bCs/>
          <w:sz w:val="22"/>
          <w:szCs w:val="22"/>
        </w:rPr>
        <w:t>Zhodnocení souladu navrhované právní úpravy s předpisy Evropské unie, judikaturou soudních orgánů Evropské unie a obecnými právními zásadami práva Evropské unie</w:t>
      </w:r>
    </w:p>
    <w:p w14:paraId="267F5F7F" w14:textId="77777777" w:rsidR="00764E59" w:rsidRPr="00873326" w:rsidRDefault="00764E59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3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7F3F95" w14:textId="6A9A90E6" w:rsidR="008E3CE7" w:rsidRPr="00873326" w:rsidRDefault="002D7F8A" w:rsidP="008E3C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Návrh vyhlášky je</w:t>
      </w:r>
      <w:r w:rsidR="00BB2C2B" w:rsidRPr="00873326">
        <w:rPr>
          <w:rFonts w:ascii="Arial" w:hAnsi="Arial" w:cs="Arial"/>
          <w:sz w:val="22"/>
          <w:szCs w:val="22"/>
        </w:rPr>
        <w:t xml:space="preserve"> plnou</w:t>
      </w:r>
      <w:r w:rsidRPr="00873326">
        <w:rPr>
          <w:rFonts w:ascii="Arial" w:hAnsi="Arial" w:cs="Arial"/>
          <w:sz w:val="22"/>
          <w:szCs w:val="22"/>
        </w:rPr>
        <w:t xml:space="preserve"> transpozicí </w:t>
      </w:r>
      <w:r w:rsidR="00AE3385">
        <w:rPr>
          <w:rFonts w:ascii="Arial" w:hAnsi="Arial" w:cs="Arial"/>
          <w:sz w:val="22"/>
          <w:szCs w:val="22"/>
        </w:rPr>
        <w:t>s</w:t>
      </w:r>
      <w:r w:rsidR="00AE3385" w:rsidRPr="00AE3385">
        <w:rPr>
          <w:rFonts w:ascii="Arial" w:hAnsi="Arial" w:cs="Arial"/>
          <w:sz w:val="22"/>
          <w:szCs w:val="22"/>
        </w:rPr>
        <w:t>měrnice Evropského parlamentu a Rady 2009/54/ES ze dne 18. června 2009 o využívání a prodeji přírodních minerálních vod</w:t>
      </w:r>
      <w:r w:rsidR="00AE3385">
        <w:rPr>
          <w:rFonts w:ascii="Arial" w:hAnsi="Arial" w:cs="Arial"/>
          <w:sz w:val="22"/>
          <w:szCs w:val="22"/>
        </w:rPr>
        <w:t xml:space="preserve"> a</w:t>
      </w:r>
      <w:r w:rsidR="008E3CE7" w:rsidRPr="00873326">
        <w:rPr>
          <w:rFonts w:ascii="Arial" w:hAnsi="Arial" w:cs="Arial"/>
          <w:sz w:val="22"/>
          <w:szCs w:val="22"/>
        </w:rPr>
        <w:t xml:space="preserve"> </w:t>
      </w:r>
      <w:r w:rsidR="00AE3385">
        <w:rPr>
          <w:rFonts w:ascii="Arial" w:hAnsi="Arial" w:cs="Arial"/>
          <w:sz w:val="22"/>
          <w:szCs w:val="22"/>
        </w:rPr>
        <w:lastRenderedPageBreak/>
        <w:t>č</w:t>
      </w:r>
      <w:r w:rsidR="008E3CE7" w:rsidRPr="00873326">
        <w:rPr>
          <w:rFonts w:ascii="Arial" w:hAnsi="Arial" w:cs="Arial"/>
          <w:sz w:val="22"/>
          <w:szCs w:val="22"/>
        </w:rPr>
        <w:t>ástečn</w:t>
      </w:r>
      <w:r w:rsidR="00AE3385">
        <w:rPr>
          <w:rFonts w:ascii="Arial" w:hAnsi="Arial" w:cs="Arial"/>
          <w:sz w:val="22"/>
          <w:szCs w:val="22"/>
        </w:rPr>
        <w:t xml:space="preserve">ou </w:t>
      </w:r>
      <w:r w:rsidR="008E3CE7" w:rsidRPr="00873326">
        <w:rPr>
          <w:rFonts w:ascii="Arial" w:hAnsi="Arial" w:cs="Arial"/>
          <w:sz w:val="22"/>
          <w:szCs w:val="22"/>
        </w:rPr>
        <w:t>transpo</w:t>
      </w:r>
      <w:r w:rsidR="00AE3385">
        <w:rPr>
          <w:rFonts w:ascii="Arial" w:hAnsi="Arial" w:cs="Arial"/>
          <w:sz w:val="22"/>
          <w:szCs w:val="22"/>
        </w:rPr>
        <w:t>zicí</w:t>
      </w:r>
      <w:r w:rsidR="008E3CE7" w:rsidRPr="00873326">
        <w:rPr>
          <w:rFonts w:ascii="Arial" w:hAnsi="Arial" w:cs="Arial"/>
          <w:sz w:val="22"/>
          <w:szCs w:val="22"/>
        </w:rPr>
        <w:t xml:space="preserve"> </w:t>
      </w:r>
      <w:r w:rsidR="00AE3385">
        <w:rPr>
          <w:rFonts w:ascii="Arial" w:hAnsi="Arial" w:cs="Arial"/>
          <w:sz w:val="22"/>
          <w:szCs w:val="22"/>
        </w:rPr>
        <w:t>s</w:t>
      </w:r>
      <w:r w:rsidR="00AE3385" w:rsidRPr="00AE3385">
        <w:rPr>
          <w:rFonts w:ascii="Arial" w:hAnsi="Arial" w:cs="Arial"/>
          <w:sz w:val="22"/>
          <w:szCs w:val="22"/>
        </w:rPr>
        <w:t>měrnice Komise 2003/40/ES ze dne 16. května 2003, kterou se stanoví seznam, koncentrační limity a požadavky na označování složek přírodních minerálních vod a požadavky na použití vzduchu obohaceného ozonem při úpravě přírodních minerálních vod a pramenitých vod.</w:t>
      </w:r>
      <w:r w:rsidR="008E3CE7" w:rsidRPr="00873326">
        <w:rPr>
          <w:rFonts w:ascii="Arial" w:hAnsi="Arial" w:cs="Arial"/>
          <w:sz w:val="22"/>
          <w:szCs w:val="22"/>
        </w:rPr>
        <w:t xml:space="preserve"> </w:t>
      </w:r>
      <w:r w:rsidR="00AE3385">
        <w:rPr>
          <w:rFonts w:ascii="Arial" w:hAnsi="Arial" w:cs="Arial"/>
          <w:sz w:val="22"/>
          <w:szCs w:val="22"/>
        </w:rPr>
        <w:t>Navrhovaná</w:t>
      </w:r>
      <w:r w:rsidR="000A4205" w:rsidRPr="00873326">
        <w:rPr>
          <w:rFonts w:ascii="Arial" w:hAnsi="Arial" w:cs="Arial"/>
          <w:sz w:val="22"/>
          <w:szCs w:val="22"/>
        </w:rPr>
        <w:t xml:space="preserve"> vyhláška</w:t>
      </w:r>
      <w:r w:rsidR="00AE3385">
        <w:rPr>
          <w:rFonts w:ascii="Arial" w:hAnsi="Arial" w:cs="Arial"/>
          <w:sz w:val="22"/>
          <w:szCs w:val="22"/>
        </w:rPr>
        <w:t xml:space="preserve"> dále</w:t>
      </w:r>
      <w:r w:rsidR="000A4205" w:rsidRPr="00873326">
        <w:rPr>
          <w:rFonts w:ascii="Arial" w:hAnsi="Arial" w:cs="Arial"/>
          <w:sz w:val="22"/>
          <w:szCs w:val="22"/>
        </w:rPr>
        <w:t xml:space="preserve"> částečně transponuje </w:t>
      </w:r>
      <w:r w:rsidR="00AE3385">
        <w:rPr>
          <w:rFonts w:ascii="Arial" w:hAnsi="Arial" w:cs="Arial"/>
          <w:sz w:val="22"/>
          <w:szCs w:val="22"/>
        </w:rPr>
        <w:t xml:space="preserve">směrnici </w:t>
      </w:r>
      <w:r w:rsidR="00AE3385" w:rsidRPr="00AE3385">
        <w:rPr>
          <w:rFonts w:ascii="Arial" w:hAnsi="Arial" w:cs="Arial"/>
          <w:sz w:val="22"/>
          <w:szCs w:val="22"/>
        </w:rPr>
        <w:t>Evropského parlamentu a Rady (EU) 2020/2184 ze dne 16. prosince 2020 o jakosti vody určené k lidské spotřebě.</w:t>
      </w:r>
    </w:p>
    <w:p w14:paraId="4FB73D06" w14:textId="77777777" w:rsidR="00BB2C2B" w:rsidRPr="00873326" w:rsidRDefault="00BB2C2B" w:rsidP="00764E59">
      <w:pPr>
        <w:jc w:val="both"/>
        <w:rPr>
          <w:rFonts w:ascii="Arial" w:hAnsi="Arial" w:cs="Arial"/>
          <w:sz w:val="22"/>
          <w:szCs w:val="22"/>
        </w:rPr>
      </w:pPr>
    </w:p>
    <w:p w14:paraId="43ACFFCC" w14:textId="77777777" w:rsidR="00764E59" w:rsidRPr="00873326" w:rsidRDefault="00764E59" w:rsidP="00073BC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Návrh vyhlášky má přímý vztah k předpisům Evropské unie:</w:t>
      </w:r>
    </w:p>
    <w:p w14:paraId="5EDE0F2C" w14:textId="77777777" w:rsidR="00BB7409" w:rsidRPr="00873326" w:rsidRDefault="00BB7409" w:rsidP="00073BC7">
      <w:pPr>
        <w:jc w:val="both"/>
        <w:rPr>
          <w:rFonts w:ascii="Arial" w:hAnsi="Arial" w:cs="Arial"/>
          <w:sz w:val="22"/>
          <w:szCs w:val="22"/>
        </w:rPr>
      </w:pPr>
    </w:p>
    <w:p w14:paraId="07F8F191" w14:textId="5CEB9D65" w:rsidR="00B14506" w:rsidRPr="00873326" w:rsidRDefault="00B14506" w:rsidP="00073BC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Nařízení Evropského parlamentu a Rady (ES) č. 178/2002 ze dne 28. ledna 2002, kterým se stanoví obecné zásady a požadavky potravinového práva, zřizuje se Evropský úřad pro bezpečnost potravin a stanoví postupy týkající se bezpeč</w:t>
      </w:r>
      <w:r w:rsidR="00001BA4">
        <w:rPr>
          <w:rFonts w:ascii="Arial" w:hAnsi="Arial" w:cs="Arial"/>
        </w:rPr>
        <w:t>nosti potravin, v platném znění.</w:t>
      </w:r>
    </w:p>
    <w:p w14:paraId="7457EE56" w14:textId="5B0550D0" w:rsidR="00B14506" w:rsidRPr="00A43500" w:rsidRDefault="00B14506" w:rsidP="00073BC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43500">
        <w:rPr>
          <w:rFonts w:ascii="Arial" w:hAnsi="Arial" w:cs="Arial"/>
        </w:rPr>
        <w:t>Nařízení Evropského parlamentu a Rady (ES) č. 8</w:t>
      </w:r>
      <w:r w:rsidR="00AA2B26" w:rsidRPr="00A43500">
        <w:rPr>
          <w:rFonts w:ascii="Arial" w:hAnsi="Arial" w:cs="Arial"/>
        </w:rPr>
        <w:t>52/2004 ze dne 29. dubna 2004 o </w:t>
      </w:r>
      <w:r w:rsidRPr="00A43500">
        <w:rPr>
          <w:rFonts w:ascii="Arial" w:hAnsi="Arial" w:cs="Arial"/>
        </w:rPr>
        <w:t>hygieně potravin, v pl</w:t>
      </w:r>
      <w:r w:rsidR="00001BA4" w:rsidRPr="00A43500">
        <w:rPr>
          <w:rFonts w:ascii="Arial" w:hAnsi="Arial" w:cs="Arial"/>
        </w:rPr>
        <w:t>atném znění.</w:t>
      </w:r>
    </w:p>
    <w:p w14:paraId="3D391834" w14:textId="6096D6EB" w:rsidR="00F36928" w:rsidRPr="007B5727" w:rsidRDefault="00B14506" w:rsidP="007B57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Nařízení Evropského parlamentu a Rady (EU) č. 11</w:t>
      </w:r>
      <w:r w:rsidR="00AA2B26" w:rsidRPr="00873326">
        <w:rPr>
          <w:rFonts w:ascii="Arial" w:hAnsi="Arial" w:cs="Arial"/>
        </w:rPr>
        <w:t>69/2011 ze dne 25. října 2011 o </w:t>
      </w:r>
      <w:r w:rsidRPr="00873326">
        <w:rPr>
          <w:rFonts w:ascii="Arial" w:hAnsi="Arial" w:cs="Arial"/>
        </w:rPr>
        <w:t>poskytování informací o potravinách spotřebitelům, o změně nařízení Evropského parlamentu a Rady (ES) č. 1924/2006 a (ES) č. 1925/2006 a o zrušení směrnice Komise 87/250/EHS, směrnice Rady 90/496/EHS, směrnice Komise 1999/10/ES, směrnice Evropského parlamentu a Rady 2000/13/ES, směrnic Komise 2002/67/ES a 2008/5/ES a nařízení Komise (E</w:t>
      </w:r>
      <w:r w:rsidR="00AE3385">
        <w:rPr>
          <w:rFonts w:ascii="Arial" w:hAnsi="Arial" w:cs="Arial"/>
        </w:rPr>
        <w:t>S) č. 608/2004, v platném znění.</w:t>
      </w:r>
      <w:r w:rsidR="00B10976" w:rsidRPr="00873326">
        <w:rPr>
          <w:rFonts w:ascii="Arial" w:hAnsi="Arial" w:cs="Arial"/>
        </w:rPr>
        <w:t xml:space="preserve"> </w:t>
      </w:r>
      <w:r w:rsidR="00F36928" w:rsidRPr="007B5727">
        <w:rPr>
          <w:rFonts w:ascii="Arial" w:hAnsi="Arial" w:cs="Arial"/>
        </w:rPr>
        <w:t xml:space="preserve"> </w:t>
      </w:r>
    </w:p>
    <w:p w14:paraId="2AC8D926" w14:textId="77777777" w:rsidR="00222623" w:rsidRDefault="00222623" w:rsidP="00073BC7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5A8024B" w14:textId="2DB89305" w:rsidR="00222623" w:rsidRPr="00222623" w:rsidRDefault="00222623" w:rsidP="007B5727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Na uvedené z</w:t>
      </w:r>
      <w:r w:rsidRPr="00F36928">
        <w:rPr>
          <w:rFonts w:ascii="Arial" w:hAnsi="Arial" w:cs="Arial"/>
          <w:highlight w:val="yellow"/>
        </w:rPr>
        <w:t>ákladní pře</w:t>
      </w:r>
      <w:r>
        <w:rPr>
          <w:rFonts w:ascii="Arial" w:hAnsi="Arial" w:cs="Arial"/>
          <w:highlight w:val="yellow"/>
        </w:rPr>
        <w:t>d</w:t>
      </w:r>
      <w:r w:rsidRPr="00F36928">
        <w:rPr>
          <w:rFonts w:ascii="Arial" w:hAnsi="Arial" w:cs="Arial"/>
          <w:highlight w:val="yellow"/>
        </w:rPr>
        <w:t xml:space="preserve">pisy </w:t>
      </w:r>
      <w:r>
        <w:rPr>
          <w:rFonts w:ascii="Arial" w:hAnsi="Arial" w:cs="Arial"/>
          <w:highlight w:val="yellow"/>
        </w:rPr>
        <w:t>unijního</w:t>
      </w:r>
      <w:r w:rsidRPr="00F36928">
        <w:rPr>
          <w:rFonts w:ascii="Arial" w:hAnsi="Arial" w:cs="Arial"/>
          <w:highlight w:val="yellow"/>
        </w:rPr>
        <w:t xml:space="preserve"> práva</w:t>
      </w:r>
      <w:r>
        <w:rPr>
          <w:rFonts w:ascii="Arial" w:hAnsi="Arial" w:cs="Arial"/>
          <w:highlight w:val="yellow"/>
        </w:rPr>
        <w:t>, které stanovují obecné požadavky pro uvádění potravin na trh, požadavky na hygienu potravin a požadavky na poskytování informací o potravinách spotřebitelům, navazují speci</w:t>
      </w:r>
      <w:r w:rsidR="007B5727">
        <w:rPr>
          <w:rFonts w:ascii="Arial" w:hAnsi="Arial" w:cs="Arial"/>
          <w:highlight w:val="yellow"/>
        </w:rPr>
        <w:t>ální předpisy, kterými jsou směrnice 2009/54/ES, 2003/40/ES a 2020/2184/ES. Tyto</w:t>
      </w:r>
      <w:r>
        <w:rPr>
          <w:rFonts w:ascii="Arial" w:hAnsi="Arial" w:cs="Arial"/>
          <w:highlight w:val="yellow"/>
        </w:rPr>
        <w:t xml:space="preserve"> směrnice stano</w:t>
      </w:r>
      <w:r w:rsidR="007B5727">
        <w:rPr>
          <w:rFonts w:ascii="Arial" w:hAnsi="Arial" w:cs="Arial"/>
          <w:highlight w:val="yellow"/>
        </w:rPr>
        <w:t>vují</w:t>
      </w:r>
      <w:r>
        <w:rPr>
          <w:rFonts w:ascii="Arial" w:hAnsi="Arial" w:cs="Arial"/>
          <w:highlight w:val="yellow"/>
        </w:rPr>
        <w:t xml:space="preserve"> nad rámec obecných požadavků unijního práva další speciální požadavky pro uvádění na trh, hygienu a označovaní potravin, kterými jsou balené vody. Návrh vyhlášky transponuje t</w:t>
      </w:r>
      <w:r w:rsidR="007B5727">
        <w:rPr>
          <w:rFonts w:ascii="Arial" w:hAnsi="Arial" w:cs="Arial"/>
          <w:highlight w:val="yellow"/>
        </w:rPr>
        <w:t>yto speciální požadavky směrnic</w:t>
      </w:r>
      <w:r>
        <w:rPr>
          <w:rFonts w:ascii="Arial" w:hAnsi="Arial" w:cs="Arial"/>
          <w:highlight w:val="yellow"/>
        </w:rPr>
        <w:t xml:space="preserve"> do národního práva. </w:t>
      </w:r>
      <w:r w:rsidRPr="00F36928">
        <w:rPr>
          <w:rFonts w:ascii="Arial" w:hAnsi="Arial" w:cs="Arial"/>
          <w:highlight w:val="yellow"/>
        </w:rPr>
        <w:t xml:space="preserve"> </w:t>
      </w:r>
    </w:p>
    <w:p w14:paraId="2BC8990E" w14:textId="77777777" w:rsidR="00F36928" w:rsidRPr="00873326" w:rsidRDefault="00F36928" w:rsidP="00073BC7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F64CE45" w14:textId="77777777" w:rsidR="00367DFD" w:rsidRPr="00873326" w:rsidRDefault="00367DFD" w:rsidP="00367DF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Z hlediska slučitelnosti návrhu s čl. 34 a násl. Smlouvy o fungování Evropské unie lze konstatovat, že doložka o vzájemném uznávání je uvedena obecně v zákoně č. 110/1997 Sb., o potravinách a tabákových výrobcích a o změně a doplnění některých souvisejících zákonů, ve znění pozdějších předpisů. Jedná se o ustanovení § 11a: </w:t>
      </w:r>
    </w:p>
    <w:p w14:paraId="7949E8A2" w14:textId="77777777" w:rsidR="00367DFD" w:rsidRPr="00873326" w:rsidRDefault="00367DFD" w:rsidP="00367D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6E7834" w14:textId="77777777" w:rsidR="00367DFD" w:rsidRPr="00873326" w:rsidRDefault="00367DFD" w:rsidP="00AE3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ab/>
      </w:r>
      <w:r w:rsidRPr="00873326">
        <w:rPr>
          <w:rFonts w:ascii="Arial" w:hAnsi="Arial" w:cs="Arial"/>
          <w:i/>
          <w:sz w:val="22"/>
          <w:szCs w:val="22"/>
        </w:rPr>
        <w:t xml:space="preserve">„(1) Potravina vyrobená nebo uvedená na trh ve členském státě Evropské unie nesmí být odmítnuta k uvedení na trh v České republice za předpokladu, že tato potravina odpovídá </w:t>
      </w:r>
    </w:p>
    <w:p w14:paraId="6006255A" w14:textId="77777777" w:rsidR="00367DFD" w:rsidRPr="00873326" w:rsidRDefault="00367DFD" w:rsidP="00AE3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73326">
        <w:rPr>
          <w:rFonts w:ascii="Arial" w:hAnsi="Arial" w:cs="Arial"/>
          <w:i/>
          <w:sz w:val="22"/>
          <w:szCs w:val="22"/>
        </w:rPr>
        <w:t xml:space="preserve"> </w:t>
      </w:r>
    </w:p>
    <w:p w14:paraId="66D3CBF4" w14:textId="3E6587CC" w:rsidR="00367DFD" w:rsidRPr="00AE3385" w:rsidRDefault="00367DFD" w:rsidP="00AE338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AE3385">
        <w:rPr>
          <w:rFonts w:ascii="Arial" w:hAnsi="Arial" w:cs="Arial"/>
          <w:i/>
        </w:rPr>
        <w:t xml:space="preserve">předpisům, které jsou pro výrobu této potraviny anebo její uvedení na trh v některém z těchto států závazné, nebo </w:t>
      </w:r>
    </w:p>
    <w:p w14:paraId="66443CCF" w14:textId="751568F1" w:rsidR="00367DFD" w:rsidRPr="00873326" w:rsidRDefault="00367DFD" w:rsidP="00AE3385">
      <w:pPr>
        <w:widowControl w:val="0"/>
        <w:autoSpaceDE w:val="0"/>
        <w:autoSpaceDN w:val="0"/>
        <w:adjustRightInd w:val="0"/>
        <w:ind w:firstLine="60"/>
        <w:jc w:val="both"/>
        <w:rPr>
          <w:rFonts w:ascii="Arial" w:hAnsi="Arial" w:cs="Arial"/>
          <w:i/>
          <w:sz w:val="22"/>
          <w:szCs w:val="22"/>
        </w:rPr>
      </w:pPr>
    </w:p>
    <w:p w14:paraId="62DDC3FD" w14:textId="3349C5A5" w:rsidR="00367DFD" w:rsidRPr="00AE3385" w:rsidRDefault="00367DFD" w:rsidP="00AE338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AE3385">
        <w:rPr>
          <w:rFonts w:ascii="Arial" w:hAnsi="Arial" w:cs="Arial"/>
          <w:i/>
        </w:rPr>
        <w:t>výrobním postupům a pravidlům správné výrobn</w:t>
      </w:r>
      <w:r w:rsidR="00A85838">
        <w:rPr>
          <w:rFonts w:ascii="Arial" w:hAnsi="Arial" w:cs="Arial"/>
          <w:i/>
        </w:rPr>
        <w:t>í praxe používaným v některém z </w:t>
      </w:r>
      <w:r w:rsidRPr="00AE3385">
        <w:rPr>
          <w:rFonts w:ascii="Arial" w:hAnsi="Arial" w:cs="Arial"/>
          <w:i/>
        </w:rPr>
        <w:t xml:space="preserve">těchto států, pro které existuje dostatečně podrobná dokumentace, na jejímž základě je v případě potřeby možné provést dodatečná šetření. </w:t>
      </w:r>
    </w:p>
    <w:p w14:paraId="70B4A53D" w14:textId="77777777" w:rsidR="00367DFD" w:rsidRPr="00873326" w:rsidRDefault="00367DFD" w:rsidP="00AE3385">
      <w:pPr>
        <w:jc w:val="both"/>
        <w:rPr>
          <w:rFonts w:ascii="Arial" w:hAnsi="Arial" w:cs="Arial"/>
          <w:sz w:val="22"/>
          <w:szCs w:val="22"/>
        </w:rPr>
      </w:pPr>
    </w:p>
    <w:p w14:paraId="5D33F751" w14:textId="77777777" w:rsidR="00367DFD" w:rsidRPr="00873326" w:rsidRDefault="00367DFD" w:rsidP="00AE3385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73326">
        <w:rPr>
          <w:rFonts w:ascii="Arial" w:hAnsi="Arial" w:cs="Arial"/>
          <w:i/>
          <w:sz w:val="22"/>
          <w:szCs w:val="22"/>
        </w:rPr>
        <w:t xml:space="preserve">(2) Ustanovení </w:t>
      </w:r>
      <w:hyperlink r:id="rId8" w:history="1">
        <w:r w:rsidRPr="00873326">
          <w:rPr>
            <w:rFonts w:ascii="Arial" w:hAnsi="Arial" w:cs="Arial"/>
            <w:i/>
            <w:sz w:val="22"/>
            <w:szCs w:val="22"/>
          </w:rPr>
          <w:t>odstavce 1</w:t>
        </w:r>
      </w:hyperlink>
      <w:r w:rsidRPr="00873326">
        <w:rPr>
          <w:rFonts w:ascii="Arial" w:hAnsi="Arial" w:cs="Arial"/>
          <w:i/>
          <w:sz w:val="22"/>
          <w:szCs w:val="22"/>
        </w:rPr>
        <w:t xml:space="preserve"> se neuplatní v případě, že právní předpisy, pravidla správné praxe nebo postupy uvedené v </w:t>
      </w:r>
      <w:hyperlink r:id="rId9" w:history="1">
        <w:r w:rsidRPr="00873326">
          <w:rPr>
            <w:rFonts w:ascii="Arial" w:hAnsi="Arial" w:cs="Arial"/>
            <w:i/>
            <w:sz w:val="22"/>
            <w:szCs w:val="22"/>
          </w:rPr>
          <w:t>odstavci 1</w:t>
        </w:r>
      </w:hyperlink>
      <w:r w:rsidRPr="00873326">
        <w:rPr>
          <w:rFonts w:ascii="Arial" w:hAnsi="Arial" w:cs="Arial"/>
          <w:i/>
          <w:sz w:val="22"/>
          <w:szCs w:val="22"/>
        </w:rPr>
        <w:t xml:space="preserve"> nezaručují míru ochrany oprávněného zájmu odpovídající míře této ochrany v České republice.“.</w:t>
      </w:r>
    </w:p>
    <w:p w14:paraId="2DA3B678" w14:textId="77777777" w:rsidR="00367DFD" w:rsidRPr="00873326" w:rsidRDefault="00367DFD" w:rsidP="00367DFD">
      <w:pPr>
        <w:pStyle w:val="Textpoznpodarou"/>
        <w:ind w:firstLine="708"/>
        <w:jc w:val="both"/>
        <w:rPr>
          <w:rFonts w:ascii="Arial" w:hAnsi="Arial" w:cs="Arial"/>
          <w:sz w:val="22"/>
          <w:szCs w:val="22"/>
        </w:rPr>
      </w:pPr>
    </w:p>
    <w:p w14:paraId="7C9BDD7A" w14:textId="77777777" w:rsidR="00593C11" w:rsidRPr="00873326" w:rsidRDefault="00367DFD" w:rsidP="00A166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Doložka vzájemného uznávání je pro oblast právní úpravy týkající se potravin uvedena v zákoně o potravinách, a tím se současně vztahuje i na jeho prováděcí vyhlášky, včetně tohoto návrhu. Ustanovení odstavce 2 je koncipováno tak, aby fungovalo pouze jako pojistka pro případy, kdy pravidly jiného členského státu nebude zaručena míra ochrany oprávněného zájmu Evropské unie včetně možnosti zahájení řízení pro porušení Smlouvy o fungování Evropské unie ze strany Evropské komise.</w:t>
      </w:r>
    </w:p>
    <w:p w14:paraId="028C80E5" w14:textId="77777777" w:rsidR="00367DFD" w:rsidRPr="00873326" w:rsidRDefault="00367DFD" w:rsidP="00367DFD">
      <w:pPr>
        <w:jc w:val="both"/>
        <w:rPr>
          <w:rFonts w:ascii="Arial" w:hAnsi="Arial" w:cs="Arial"/>
          <w:sz w:val="22"/>
          <w:szCs w:val="22"/>
        </w:rPr>
      </w:pPr>
    </w:p>
    <w:p w14:paraId="63397023" w14:textId="77777777" w:rsidR="00764E59" w:rsidRPr="00873326" w:rsidRDefault="00764E59" w:rsidP="00893EFB">
      <w:pPr>
        <w:pStyle w:val="CM4"/>
        <w:spacing w:before="0" w:after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873326">
        <w:rPr>
          <w:rFonts w:ascii="Arial" w:hAnsi="Arial" w:cs="Arial"/>
          <w:iCs/>
          <w:sz w:val="22"/>
          <w:szCs w:val="22"/>
        </w:rPr>
        <w:t>Navrhovaná právní úprava je technickým předpisem, neboť obsahuje některé nové technické specifikace ve smyslu čl. 1 písm. c) směrnice Evropského parlamentu a Rady (EU) 2015/1535 ze dne 9. září 2015 o postupu při poskytování informací v oblasti technických předpisů a předpisů pro služby informační společnosti. Návrh vyhlášky z tohoto důvodu podstoupí notifikační proces podle směrnice</w:t>
      </w:r>
      <w:r w:rsidR="00893EFB" w:rsidRPr="00873326">
        <w:rPr>
          <w:rFonts w:ascii="Arial" w:hAnsi="Arial" w:cs="Arial"/>
          <w:iCs/>
          <w:sz w:val="22"/>
          <w:szCs w:val="22"/>
        </w:rPr>
        <w:t xml:space="preserve"> Evropského parlamentu a Rady (</w:t>
      </w:r>
      <w:proofErr w:type="gramStart"/>
      <w:r w:rsidR="00893EFB" w:rsidRPr="00873326">
        <w:rPr>
          <w:rFonts w:ascii="Arial" w:hAnsi="Arial" w:cs="Arial"/>
          <w:iCs/>
          <w:sz w:val="22"/>
          <w:szCs w:val="22"/>
        </w:rPr>
        <w:t xml:space="preserve">EU) </w:t>
      </w:r>
      <w:r w:rsidRPr="00873326">
        <w:rPr>
          <w:rFonts w:ascii="Arial" w:hAnsi="Arial" w:cs="Arial"/>
          <w:iCs/>
          <w:sz w:val="22"/>
          <w:szCs w:val="22"/>
        </w:rPr>
        <w:t xml:space="preserve"> </w:t>
      </w:r>
      <w:r w:rsidR="00893EFB" w:rsidRPr="00873326">
        <w:rPr>
          <w:rFonts w:ascii="Arial" w:hAnsi="Arial" w:cs="Arial"/>
          <w:iCs/>
          <w:sz w:val="22"/>
          <w:szCs w:val="22"/>
        </w:rPr>
        <w:t>2015</w:t>
      </w:r>
      <w:proofErr w:type="gramEnd"/>
      <w:r w:rsidR="00893EFB" w:rsidRPr="00873326">
        <w:rPr>
          <w:rFonts w:ascii="Arial" w:hAnsi="Arial" w:cs="Arial"/>
          <w:iCs/>
          <w:sz w:val="22"/>
          <w:szCs w:val="22"/>
        </w:rPr>
        <w:t>/1535</w:t>
      </w:r>
      <w:r w:rsidRPr="00873326">
        <w:rPr>
          <w:rFonts w:ascii="Arial" w:hAnsi="Arial" w:cs="Arial"/>
          <w:iCs/>
          <w:sz w:val="22"/>
          <w:szCs w:val="22"/>
        </w:rPr>
        <w:t>. N</w:t>
      </w:r>
      <w:r w:rsidRPr="00873326">
        <w:rPr>
          <w:rFonts w:ascii="Arial" w:hAnsi="Arial" w:cs="Arial"/>
          <w:sz w:val="22"/>
          <w:szCs w:val="22"/>
        </w:rPr>
        <w:t>ávrh vyhlášky podstoupí také notifikační proces podle nařízení</w:t>
      </w:r>
      <w:r w:rsidRPr="00873326">
        <w:rPr>
          <w:rFonts w:ascii="Arial" w:hAnsi="Arial" w:cs="Arial"/>
          <w:iCs/>
          <w:sz w:val="22"/>
          <w:szCs w:val="22"/>
        </w:rPr>
        <w:t xml:space="preserve"> Evropského parlamentu a Rady</w:t>
      </w:r>
      <w:r w:rsidRPr="00873326">
        <w:rPr>
          <w:rFonts w:ascii="Arial" w:hAnsi="Arial" w:cs="Arial"/>
          <w:sz w:val="22"/>
          <w:szCs w:val="22"/>
        </w:rPr>
        <w:t xml:space="preserve"> </w:t>
      </w:r>
      <w:r w:rsidR="005A64B8" w:rsidRPr="00873326">
        <w:rPr>
          <w:rFonts w:ascii="Arial" w:hAnsi="Arial" w:cs="Arial"/>
          <w:sz w:val="22"/>
          <w:szCs w:val="22"/>
        </w:rPr>
        <w:t>(</w:t>
      </w:r>
      <w:r w:rsidRPr="00873326">
        <w:rPr>
          <w:rFonts w:ascii="Arial" w:hAnsi="Arial" w:cs="Arial"/>
          <w:sz w:val="22"/>
          <w:szCs w:val="22"/>
        </w:rPr>
        <w:t>EU</w:t>
      </w:r>
      <w:r w:rsidR="005A64B8" w:rsidRPr="00873326">
        <w:rPr>
          <w:rFonts w:ascii="Arial" w:hAnsi="Arial" w:cs="Arial"/>
          <w:sz w:val="22"/>
          <w:szCs w:val="22"/>
        </w:rPr>
        <w:t>)</w:t>
      </w:r>
      <w:r w:rsidRPr="00873326">
        <w:rPr>
          <w:rFonts w:ascii="Arial" w:hAnsi="Arial" w:cs="Arial"/>
          <w:sz w:val="22"/>
          <w:szCs w:val="22"/>
        </w:rPr>
        <w:t xml:space="preserve"> č. 1169/2011.</w:t>
      </w:r>
    </w:p>
    <w:p w14:paraId="2D8FC93B" w14:textId="77777777" w:rsidR="00764E59" w:rsidRPr="00873326" w:rsidRDefault="00764E59" w:rsidP="00764E59">
      <w:pPr>
        <w:jc w:val="both"/>
        <w:rPr>
          <w:rFonts w:ascii="Arial" w:hAnsi="Arial" w:cs="Arial"/>
          <w:sz w:val="22"/>
          <w:szCs w:val="22"/>
        </w:rPr>
      </w:pPr>
    </w:p>
    <w:p w14:paraId="0027B71A" w14:textId="77777777" w:rsidR="008D414C" w:rsidRPr="00873326" w:rsidRDefault="00764E59" w:rsidP="00B14506">
      <w:pPr>
        <w:pStyle w:val="Nadpis8"/>
        <w:spacing w:before="0" w:after="0"/>
        <w:ind w:firstLine="708"/>
        <w:rPr>
          <w:rFonts w:ascii="Arial" w:hAnsi="Arial" w:cs="Arial"/>
          <w:i w:val="0"/>
          <w:iCs w:val="0"/>
          <w:sz w:val="22"/>
          <w:szCs w:val="22"/>
          <w:lang w:val="cs-CZ"/>
        </w:rPr>
      </w:pPr>
      <w:r w:rsidRPr="00873326">
        <w:rPr>
          <w:rFonts w:ascii="Arial" w:hAnsi="Arial" w:cs="Arial"/>
          <w:i w:val="0"/>
          <w:iCs w:val="0"/>
          <w:sz w:val="22"/>
          <w:szCs w:val="22"/>
          <w:lang w:val="cs-CZ"/>
        </w:rPr>
        <w:t>Návrh</w:t>
      </w:r>
      <w:r w:rsidRPr="00873326">
        <w:rPr>
          <w:rFonts w:ascii="Arial" w:hAnsi="Arial" w:cs="Arial"/>
          <w:i w:val="0"/>
          <w:iCs w:val="0"/>
          <w:sz w:val="22"/>
          <w:szCs w:val="22"/>
        </w:rPr>
        <w:t xml:space="preserve"> vyhlášky </w:t>
      </w:r>
      <w:r w:rsidRPr="00873326">
        <w:rPr>
          <w:rFonts w:ascii="Arial" w:hAnsi="Arial" w:cs="Arial"/>
          <w:i w:val="0"/>
          <w:iCs w:val="0"/>
          <w:sz w:val="22"/>
          <w:szCs w:val="22"/>
          <w:lang w:val="cs-CZ"/>
        </w:rPr>
        <w:t xml:space="preserve">je možno </w:t>
      </w:r>
      <w:r w:rsidRPr="00873326">
        <w:rPr>
          <w:rFonts w:ascii="Arial" w:hAnsi="Arial" w:cs="Arial"/>
          <w:i w:val="0"/>
          <w:iCs w:val="0"/>
          <w:sz w:val="22"/>
          <w:szCs w:val="22"/>
        </w:rPr>
        <w:t xml:space="preserve">hodnotit jako plně slučitelný s právem Evropské unie. </w:t>
      </w:r>
    </w:p>
    <w:p w14:paraId="0EA80BAF" w14:textId="77777777" w:rsidR="00207824" w:rsidRPr="00873326" w:rsidRDefault="00207824" w:rsidP="008D414C">
      <w:pPr>
        <w:rPr>
          <w:rFonts w:ascii="Arial" w:hAnsi="Arial" w:cs="Arial"/>
          <w:sz w:val="22"/>
          <w:szCs w:val="22"/>
        </w:rPr>
      </w:pPr>
    </w:p>
    <w:p w14:paraId="5FD4E4A2" w14:textId="77777777" w:rsidR="005A64B8" w:rsidRPr="00873326" w:rsidRDefault="005A64B8" w:rsidP="008D414C">
      <w:pPr>
        <w:rPr>
          <w:rFonts w:ascii="Arial" w:hAnsi="Arial" w:cs="Arial"/>
          <w:sz w:val="22"/>
          <w:szCs w:val="22"/>
        </w:rPr>
      </w:pPr>
    </w:p>
    <w:p w14:paraId="0553FB92" w14:textId="77777777" w:rsidR="00764E59" w:rsidRPr="00873326" w:rsidRDefault="00764E59" w:rsidP="00AE3385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 xml:space="preserve">Zhodnocení platného právního stavu a odůvodnění nezbytnosti jeho změny </w:t>
      </w:r>
    </w:p>
    <w:p w14:paraId="01E6B821" w14:textId="77777777" w:rsidR="002A0AE1" w:rsidRPr="00434F89" w:rsidRDefault="002A0AE1" w:rsidP="00AE338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9004D4D" w14:textId="6B97D39D" w:rsidR="00576730" w:rsidRPr="00434F89" w:rsidRDefault="00434F89" w:rsidP="00434F8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Požadavky na balené vody a způsob jejich úpravy jsou v současné době stanoveny </w:t>
      </w:r>
      <w:r w:rsidR="00576730" w:rsidRPr="00434F89">
        <w:rPr>
          <w:rFonts w:ascii="Arial" w:hAnsi="Arial" w:cs="Arial"/>
          <w:sz w:val="22"/>
          <w:szCs w:val="22"/>
        </w:rPr>
        <w:t>vyhlášk</w:t>
      </w:r>
      <w:r>
        <w:rPr>
          <w:rFonts w:ascii="Arial" w:hAnsi="Arial" w:cs="Arial"/>
          <w:sz w:val="22"/>
          <w:szCs w:val="22"/>
        </w:rPr>
        <w:t>ou</w:t>
      </w:r>
      <w:r w:rsidR="00576730" w:rsidRPr="00434F89">
        <w:rPr>
          <w:rFonts w:ascii="Arial" w:hAnsi="Arial" w:cs="Arial"/>
          <w:sz w:val="22"/>
          <w:szCs w:val="22"/>
        </w:rPr>
        <w:t xml:space="preserve"> č. 275/2004 Sb., o požadavcích na jakost a zdr</w:t>
      </w:r>
      <w:r w:rsidRPr="00434F89">
        <w:rPr>
          <w:rFonts w:ascii="Arial" w:hAnsi="Arial" w:cs="Arial"/>
          <w:sz w:val="22"/>
          <w:szCs w:val="22"/>
        </w:rPr>
        <w:t xml:space="preserve">avotní nezávadnost balených vod </w:t>
      </w:r>
      <w:r w:rsidRPr="00873326">
        <w:rPr>
          <w:rFonts w:ascii="Arial" w:hAnsi="Arial" w:cs="Arial"/>
          <w:sz w:val="22"/>
          <w:szCs w:val="22"/>
        </w:rPr>
        <w:t>a o způsobu jejich úpravy</w:t>
      </w:r>
      <w:r w:rsidRPr="00434F89">
        <w:rPr>
          <w:rFonts w:ascii="Arial" w:hAnsi="Arial" w:cs="Arial"/>
          <w:sz w:val="22"/>
          <w:szCs w:val="22"/>
        </w:rPr>
        <w:t xml:space="preserve">, ve znění vyhlášky č. </w:t>
      </w:r>
      <w:r w:rsidRPr="00434F89">
        <w:rPr>
          <w:rFonts w:ascii="Arial" w:eastAsia="Calibri" w:hAnsi="Arial" w:cs="Arial"/>
          <w:sz w:val="22"/>
          <w:szCs w:val="22"/>
          <w:lang w:eastAsia="en-US"/>
        </w:rPr>
        <w:t>404/2006 Sb.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Tuto vyhlášku </w:t>
      </w:r>
      <w:r w:rsidR="00576730" w:rsidRPr="00434F89">
        <w:rPr>
          <w:rFonts w:ascii="Arial" w:hAnsi="Arial" w:cs="Arial"/>
          <w:sz w:val="22"/>
          <w:szCs w:val="22"/>
        </w:rPr>
        <w:t>není možné novelizovat z důvodu přesunu zákonného zmocnění</w:t>
      </w:r>
      <w:r>
        <w:rPr>
          <w:rFonts w:ascii="Arial" w:hAnsi="Arial" w:cs="Arial"/>
          <w:sz w:val="22"/>
          <w:szCs w:val="22"/>
        </w:rPr>
        <w:t xml:space="preserve"> z Ministerstva zdravotnictví </w:t>
      </w:r>
      <w:r w:rsidRPr="00434F89">
        <w:rPr>
          <w:rFonts w:ascii="Arial" w:hAnsi="Arial" w:cs="Arial"/>
          <w:sz w:val="22"/>
          <w:szCs w:val="22"/>
        </w:rPr>
        <w:t>na Ministerstvo zemědělství</w:t>
      </w:r>
      <w:r>
        <w:rPr>
          <w:rFonts w:ascii="Arial" w:hAnsi="Arial" w:cs="Arial"/>
          <w:sz w:val="22"/>
          <w:szCs w:val="22"/>
        </w:rPr>
        <w:t>, ke kterému došlo</w:t>
      </w:r>
      <w:r w:rsidR="00576730" w:rsidRPr="00434F89">
        <w:rPr>
          <w:rFonts w:ascii="Arial" w:hAnsi="Arial" w:cs="Arial"/>
          <w:sz w:val="22"/>
          <w:szCs w:val="22"/>
        </w:rPr>
        <w:t xml:space="preserve"> zákonem č. 13</w:t>
      </w:r>
      <w:r w:rsidR="001E6651">
        <w:rPr>
          <w:rFonts w:ascii="Arial" w:hAnsi="Arial" w:cs="Arial"/>
          <w:sz w:val="22"/>
          <w:szCs w:val="22"/>
        </w:rPr>
        <w:t>9</w:t>
      </w:r>
      <w:r w:rsidR="00576730" w:rsidRPr="00434F89">
        <w:rPr>
          <w:rFonts w:ascii="Arial" w:hAnsi="Arial" w:cs="Arial"/>
          <w:sz w:val="22"/>
          <w:szCs w:val="22"/>
        </w:rPr>
        <w:t xml:space="preserve">/2014 Sb. k 31. </w:t>
      </w:r>
      <w:r>
        <w:rPr>
          <w:rFonts w:ascii="Arial" w:hAnsi="Arial" w:cs="Arial"/>
          <w:sz w:val="22"/>
          <w:szCs w:val="22"/>
        </w:rPr>
        <w:t>prosinci</w:t>
      </w:r>
      <w:r w:rsidR="00576730" w:rsidRPr="00434F89">
        <w:rPr>
          <w:rFonts w:ascii="Arial" w:hAnsi="Arial" w:cs="Arial"/>
          <w:sz w:val="22"/>
          <w:szCs w:val="22"/>
        </w:rPr>
        <w:t xml:space="preserve"> 2014.</w:t>
      </w:r>
    </w:p>
    <w:p w14:paraId="2C09A423" w14:textId="5D99581F" w:rsidR="000220A9" w:rsidRPr="00434F89" w:rsidRDefault="000220A9" w:rsidP="000220A9">
      <w:pPr>
        <w:rPr>
          <w:rFonts w:ascii="Arial" w:hAnsi="Arial" w:cs="Arial"/>
          <w:sz w:val="22"/>
          <w:szCs w:val="22"/>
        </w:rPr>
      </w:pPr>
    </w:p>
    <w:p w14:paraId="034737A8" w14:textId="678250AB" w:rsidR="00122724" w:rsidRDefault="00D9429B" w:rsidP="00122724">
      <w:pPr>
        <w:pStyle w:val="Textpoznpodarou"/>
        <w:ind w:firstLine="708"/>
        <w:jc w:val="both"/>
        <w:rPr>
          <w:rFonts w:ascii="Arial" w:hAnsi="Arial" w:cs="Arial"/>
          <w:sz w:val="22"/>
          <w:szCs w:val="22"/>
        </w:rPr>
      </w:pPr>
      <w:r w:rsidRPr="00D9429B">
        <w:rPr>
          <w:rFonts w:ascii="Arial" w:hAnsi="Arial" w:cs="Arial"/>
          <w:sz w:val="22"/>
          <w:szCs w:val="22"/>
        </w:rPr>
        <w:t>Radiologické požadavky na balené vody jsou stanoveny zákonem č. 263/2016 Sb., atomový zákon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D9429B">
        <w:rPr>
          <w:rFonts w:ascii="Arial" w:hAnsi="Arial" w:cs="Arial"/>
          <w:sz w:val="22"/>
          <w:szCs w:val="22"/>
        </w:rPr>
        <w:t>. Prováděcím právním předpisem, který radiologické požadavky podrobně specifikuje, je vyhláška č. 422/2016 Sb., o radiační ochraně a zabez</w:t>
      </w:r>
      <w:r>
        <w:rPr>
          <w:rFonts w:ascii="Arial" w:hAnsi="Arial" w:cs="Arial"/>
          <w:sz w:val="22"/>
          <w:szCs w:val="22"/>
        </w:rPr>
        <w:t>pečení radionuklidového zdroje.</w:t>
      </w:r>
    </w:p>
    <w:p w14:paraId="192D7365" w14:textId="77777777" w:rsidR="00D9429B" w:rsidRPr="00434F89" w:rsidRDefault="00D9429B" w:rsidP="00D9429B">
      <w:pPr>
        <w:pStyle w:val="Textpoznpodarou"/>
        <w:ind w:firstLine="708"/>
        <w:jc w:val="both"/>
        <w:rPr>
          <w:rFonts w:ascii="Arial" w:hAnsi="Arial" w:cs="Arial"/>
          <w:sz w:val="22"/>
          <w:szCs w:val="22"/>
        </w:rPr>
      </w:pPr>
    </w:p>
    <w:p w14:paraId="5ED67B25" w14:textId="478094C3" w:rsidR="00C31CE6" w:rsidRPr="00434F89" w:rsidRDefault="00596326" w:rsidP="00434F8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4F89">
        <w:rPr>
          <w:rFonts w:ascii="Arial" w:hAnsi="Arial" w:cs="Arial"/>
          <w:sz w:val="22"/>
          <w:szCs w:val="22"/>
        </w:rPr>
        <w:t xml:space="preserve">Radiační ochranu a zabezpečení radionuklidového zdroje stanoví </w:t>
      </w:r>
      <w:r w:rsidR="00434F89">
        <w:rPr>
          <w:rFonts w:ascii="Arial" w:hAnsi="Arial" w:cs="Arial"/>
          <w:sz w:val="22"/>
          <w:szCs w:val="22"/>
        </w:rPr>
        <w:t>vyhláška č. 422/2016 </w:t>
      </w:r>
      <w:r w:rsidR="00C31CE6" w:rsidRPr="00434F89">
        <w:rPr>
          <w:rFonts w:ascii="Arial" w:hAnsi="Arial" w:cs="Arial"/>
          <w:sz w:val="22"/>
          <w:szCs w:val="22"/>
        </w:rPr>
        <w:t>Sb., o radiační ochraně a zabezpečení radionuklidového zdroje.</w:t>
      </w:r>
    </w:p>
    <w:p w14:paraId="53D50A70" w14:textId="374D5387" w:rsidR="00C31CE6" w:rsidRPr="00434F89" w:rsidRDefault="00C31CE6" w:rsidP="00C31CE6">
      <w:pPr>
        <w:rPr>
          <w:rFonts w:ascii="Arial" w:hAnsi="Arial" w:cs="Arial"/>
          <w:sz w:val="22"/>
          <w:szCs w:val="22"/>
        </w:rPr>
      </w:pPr>
    </w:p>
    <w:p w14:paraId="2C8A3152" w14:textId="10D6E1B9" w:rsidR="00C31CE6" w:rsidRPr="00434F89" w:rsidRDefault="001577BB" w:rsidP="00434F8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4F89">
        <w:rPr>
          <w:rFonts w:ascii="Arial" w:hAnsi="Arial" w:cs="Arial"/>
          <w:sz w:val="22"/>
          <w:szCs w:val="22"/>
        </w:rPr>
        <w:t xml:space="preserve">Hygienické požadavky na pitnou a teplou vodu a četnost a rozsah kontroly pitné vody jsou stanoveny </w:t>
      </w:r>
      <w:r w:rsidR="00434F89">
        <w:rPr>
          <w:rFonts w:ascii="Arial" w:hAnsi="Arial" w:cs="Arial"/>
          <w:sz w:val="22"/>
          <w:szCs w:val="22"/>
        </w:rPr>
        <w:t>v</w:t>
      </w:r>
      <w:r w:rsidRPr="00434F89">
        <w:rPr>
          <w:rFonts w:ascii="Arial" w:hAnsi="Arial" w:cs="Arial"/>
          <w:sz w:val="22"/>
          <w:szCs w:val="22"/>
        </w:rPr>
        <w:t>yhláš</w:t>
      </w:r>
      <w:r w:rsidR="00434F89">
        <w:rPr>
          <w:rFonts w:ascii="Arial" w:hAnsi="Arial" w:cs="Arial"/>
          <w:sz w:val="22"/>
          <w:szCs w:val="22"/>
        </w:rPr>
        <w:t>kou</w:t>
      </w:r>
      <w:r w:rsidR="00C31CE6" w:rsidRPr="00434F89">
        <w:rPr>
          <w:rFonts w:ascii="Arial" w:hAnsi="Arial" w:cs="Arial"/>
          <w:sz w:val="22"/>
          <w:szCs w:val="22"/>
        </w:rPr>
        <w:t xml:space="preserve"> č. </w:t>
      </w:r>
      <w:hyperlink r:id="rId10" w:history="1">
        <w:r w:rsidR="00C31CE6" w:rsidRPr="00434F89">
          <w:rPr>
            <w:rFonts w:ascii="Arial" w:hAnsi="Arial" w:cs="Arial"/>
            <w:sz w:val="22"/>
            <w:szCs w:val="22"/>
          </w:rPr>
          <w:t>252/2004 Sb.</w:t>
        </w:r>
      </w:hyperlink>
      <w:r w:rsidR="00C31CE6" w:rsidRPr="00434F89">
        <w:rPr>
          <w:rFonts w:ascii="Arial" w:hAnsi="Arial" w:cs="Arial"/>
          <w:sz w:val="22"/>
          <w:szCs w:val="22"/>
        </w:rPr>
        <w:t xml:space="preserve">, kterou se stanoví hygienické požadavky na pitnou a teplou vodu a četnost a rozsah kontroly pitné vody, </w:t>
      </w:r>
      <w:r w:rsidR="00434F89">
        <w:rPr>
          <w:rFonts w:ascii="Arial" w:hAnsi="Arial" w:cs="Arial"/>
          <w:sz w:val="22"/>
          <w:szCs w:val="22"/>
        </w:rPr>
        <w:t>ve znění pozdějších předpisů</w:t>
      </w:r>
      <w:r w:rsidR="00C31CE6" w:rsidRPr="00434F89">
        <w:rPr>
          <w:rFonts w:ascii="Arial" w:hAnsi="Arial" w:cs="Arial"/>
          <w:sz w:val="22"/>
          <w:szCs w:val="22"/>
        </w:rPr>
        <w:t xml:space="preserve">. </w:t>
      </w:r>
    </w:p>
    <w:p w14:paraId="73F1FE62" w14:textId="43B6DE27" w:rsidR="001577BB" w:rsidRPr="00434F89" w:rsidRDefault="001577BB" w:rsidP="00C31CE6">
      <w:pPr>
        <w:rPr>
          <w:rFonts w:ascii="Arial" w:hAnsi="Arial" w:cs="Arial"/>
          <w:sz w:val="22"/>
          <w:szCs w:val="22"/>
        </w:rPr>
      </w:pPr>
    </w:p>
    <w:p w14:paraId="49FECF7B" w14:textId="5AD71127" w:rsidR="003F15F5" w:rsidRDefault="003F15F5" w:rsidP="00434F89">
      <w:pPr>
        <w:ind w:firstLine="708"/>
        <w:rPr>
          <w:rFonts w:ascii="Arial" w:hAnsi="Arial" w:cs="Arial"/>
          <w:sz w:val="22"/>
          <w:szCs w:val="22"/>
        </w:rPr>
      </w:pPr>
      <w:r w:rsidRPr="00434F89">
        <w:rPr>
          <w:rFonts w:ascii="Arial" w:hAnsi="Arial" w:cs="Arial"/>
          <w:sz w:val="22"/>
          <w:szCs w:val="22"/>
        </w:rPr>
        <w:t xml:space="preserve">Hygienické požadavky na výrobky přicházející do přímého styku s vodou a na úpravu vody stanoví </w:t>
      </w:r>
      <w:r w:rsidR="00001BA4">
        <w:rPr>
          <w:rFonts w:ascii="Arial" w:hAnsi="Arial" w:cs="Arial"/>
          <w:sz w:val="22"/>
          <w:szCs w:val="22"/>
        </w:rPr>
        <w:t>v</w:t>
      </w:r>
      <w:r w:rsidRPr="00434F89">
        <w:rPr>
          <w:rFonts w:ascii="Arial" w:hAnsi="Arial" w:cs="Arial"/>
          <w:sz w:val="22"/>
          <w:szCs w:val="22"/>
        </w:rPr>
        <w:t>yhláška č. 409/2005 Sb., o požadavcích na výrobky přicházejícími do přímého styku s vodou a na úpravu vody, v</w:t>
      </w:r>
      <w:r w:rsidR="00001BA4">
        <w:rPr>
          <w:rFonts w:ascii="Arial" w:hAnsi="Arial" w:cs="Arial"/>
          <w:sz w:val="22"/>
          <w:szCs w:val="22"/>
        </w:rPr>
        <w:t xml:space="preserve">e </w:t>
      </w:r>
      <w:r w:rsidRPr="00434F89">
        <w:rPr>
          <w:rFonts w:ascii="Arial" w:hAnsi="Arial" w:cs="Arial"/>
          <w:sz w:val="22"/>
          <w:szCs w:val="22"/>
        </w:rPr>
        <w:t>znění</w:t>
      </w:r>
      <w:r w:rsidR="00001BA4">
        <w:rPr>
          <w:rFonts w:ascii="Arial" w:hAnsi="Arial" w:cs="Arial"/>
          <w:sz w:val="22"/>
          <w:szCs w:val="22"/>
        </w:rPr>
        <w:t xml:space="preserve"> pozdějších předpisů</w:t>
      </w:r>
      <w:r w:rsidRPr="00434F89">
        <w:rPr>
          <w:rFonts w:ascii="Arial" w:hAnsi="Arial" w:cs="Arial"/>
          <w:sz w:val="22"/>
          <w:szCs w:val="22"/>
        </w:rPr>
        <w:t>.</w:t>
      </w:r>
    </w:p>
    <w:p w14:paraId="07B9F50A" w14:textId="08E76DD0" w:rsidR="00D22C4C" w:rsidRDefault="00D22C4C" w:rsidP="00434F89">
      <w:pPr>
        <w:ind w:firstLine="708"/>
        <w:rPr>
          <w:rFonts w:ascii="Arial" w:hAnsi="Arial" w:cs="Arial"/>
          <w:sz w:val="22"/>
          <w:szCs w:val="22"/>
        </w:rPr>
      </w:pPr>
    </w:p>
    <w:p w14:paraId="316C745E" w14:textId="208EFE89" w:rsidR="00D22C4C" w:rsidRPr="00434F89" w:rsidRDefault="00D22C4C" w:rsidP="00D22C4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Nezbytnost změny platného právního stavu vyplývá z potřeby </w:t>
      </w:r>
      <w:r w:rsidRPr="00D22C4C">
        <w:rPr>
          <w:rFonts w:ascii="Arial" w:hAnsi="Arial" w:cs="Arial"/>
          <w:sz w:val="22"/>
          <w:szCs w:val="22"/>
        </w:rPr>
        <w:t>zpřesnění označování balených vod, kdy pojem „</w:t>
      </w:r>
      <w:proofErr w:type="spellStart"/>
      <w:r w:rsidRPr="00D22C4C">
        <w:rPr>
          <w:rFonts w:ascii="Arial" w:hAnsi="Arial" w:cs="Arial"/>
          <w:sz w:val="22"/>
          <w:szCs w:val="22"/>
        </w:rPr>
        <w:t>trade</w:t>
      </w:r>
      <w:proofErr w:type="spellEnd"/>
      <w:r w:rsidRPr="00D22C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2C4C">
        <w:rPr>
          <w:rFonts w:ascii="Arial" w:hAnsi="Arial" w:cs="Arial"/>
          <w:sz w:val="22"/>
          <w:szCs w:val="22"/>
        </w:rPr>
        <w:t>description</w:t>
      </w:r>
      <w:proofErr w:type="spellEnd"/>
      <w:r w:rsidRPr="00D22C4C">
        <w:rPr>
          <w:rFonts w:ascii="Arial" w:hAnsi="Arial" w:cs="Arial"/>
          <w:sz w:val="22"/>
          <w:szCs w:val="22"/>
        </w:rPr>
        <w:t xml:space="preserve">“ bude implementován do nové vyhlášky slovy „obchodní název“. </w:t>
      </w:r>
      <w:r w:rsidR="00230EC0">
        <w:rPr>
          <w:rFonts w:ascii="Arial" w:hAnsi="Arial" w:cs="Arial"/>
          <w:sz w:val="22"/>
          <w:szCs w:val="22"/>
        </w:rPr>
        <w:t>Navrhovanou vyhláškou budou dále</w:t>
      </w:r>
      <w:r w:rsidRPr="00D22C4C">
        <w:rPr>
          <w:rFonts w:ascii="Arial" w:hAnsi="Arial" w:cs="Arial"/>
          <w:sz w:val="22"/>
          <w:szCs w:val="22"/>
        </w:rPr>
        <w:t xml:space="preserve"> upraveny limity pesticidních látek a mikrobiologické požadavky na jakost balených vod, a to především požadavky na kolonie bakterií.</w:t>
      </w:r>
    </w:p>
    <w:p w14:paraId="4873E1DF" w14:textId="15C49214" w:rsidR="003F15F5" w:rsidRPr="00434F89" w:rsidRDefault="003F15F5" w:rsidP="00C31CE6">
      <w:pPr>
        <w:rPr>
          <w:rFonts w:ascii="Arial" w:hAnsi="Arial" w:cs="Arial"/>
          <w:sz w:val="22"/>
          <w:szCs w:val="22"/>
        </w:rPr>
      </w:pPr>
    </w:p>
    <w:p w14:paraId="3124CDC0" w14:textId="77777777" w:rsidR="003F15F5" w:rsidRDefault="003F15F5" w:rsidP="00C31CE6">
      <w:pPr>
        <w:rPr>
          <w:rFonts w:ascii="Arial" w:hAnsi="Arial" w:cs="Arial"/>
          <w:sz w:val="20"/>
        </w:rPr>
      </w:pPr>
    </w:p>
    <w:p w14:paraId="08EAA55B" w14:textId="77777777" w:rsidR="00764E59" w:rsidRPr="00873326" w:rsidRDefault="00764E59" w:rsidP="00764E59">
      <w:pPr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>Předpokládaný hospodářský a finanční dopad navrhované právní úpravy na státní rozpočet, ostatní veřejné rozpočty, na podnikatelské prostředí České republiky, sociální dopady včetně dopadů na rodiny a dopadů na specifické skupiny obyvatel, zejména osoby sociálně slabé, osoby se zdravotním postižením a národnostní menšiny, a dopady na životní prostředí</w:t>
      </w:r>
    </w:p>
    <w:p w14:paraId="2CD645B3" w14:textId="77777777" w:rsidR="00764E59" w:rsidRPr="00873326" w:rsidRDefault="00764E59" w:rsidP="00613A0B">
      <w:pPr>
        <w:pStyle w:val="CM4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33CB79C" w14:textId="0CEAA316" w:rsidR="005B7814" w:rsidRPr="00873326" w:rsidRDefault="005B7814" w:rsidP="00434F89">
      <w:pPr>
        <w:ind w:firstLine="708"/>
        <w:jc w:val="both"/>
        <w:rPr>
          <w:rFonts w:ascii="Arial" w:eastAsia="SimSun" w:hAnsi="Arial" w:cs="Arial"/>
          <w:sz w:val="22"/>
          <w:szCs w:val="22"/>
        </w:rPr>
      </w:pPr>
      <w:r w:rsidRPr="00873326">
        <w:rPr>
          <w:rFonts w:ascii="Arial" w:eastAsia="SimSun" w:hAnsi="Arial" w:cs="Arial"/>
          <w:sz w:val="22"/>
          <w:szCs w:val="22"/>
        </w:rPr>
        <w:t xml:space="preserve">Návrh vyhlášky nepředpokládá hospodářské ani finanční dopady na státní rozpočet a na ostatní veřejné rozpočty. Předkládaný návrh vyhlášky si nevyžádá zásadní nároky na podnikatelské prostředí, neboť vyhláška </w:t>
      </w:r>
      <w:r w:rsidR="00074DCD">
        <w:rPr>
          <w:rFonts w:ascii="Arial" w:eastAsia="SimSun" w:hAnsi="Arial" w:cs="Arial"/>
          <w:sz w:val="22"/>
          <w:szCs w:val="22"/>
        </w:rPr>
        <w:t xml:space="preserve">pouze </w:t>
      </w:r>
      <w:r w:rsidR="00FB1259" w:rsidRPr="007A36C3">
        <w:rPr>
          <w:rFonts w:ascii="Arial" w:eastAsia="SimSun" w:hAnsi="Arial" w:cs="Arial"/>
          <w:sz w:val="22"/>
          <w:szCs w:val="22"/>
        </w:rPr>
        <w:t>upřesňuje</w:t>
      </w:r>
      <w:r w:rsidRPr="00FB1259">
        <w:rPr>
          <w:rFonts w:ascii="Arial" w:eastAsia="SimSun" w:hAnsi="Arial" w:cs="Arial"/>
          <w:sz w:val="22"/>
          <w:szCs w:val="22"/>
        </w:rPr>
        <w:t xml:space="preserve"> požadavky pro označování balených vod</w:t>
      </w:r>
      <w:r w:rsidRPr="00873326">
        <w:rPr>
          <w:rFonts w:ascii="Arial" w:eastAsia="SimSun" w:hAnsi="Arial" w:cs="Arial"/>
          <w:sz w:val="22"/>
          <w:szCs w:val="22"/>
        </w:rPr>
        <w:t xml:space="preserve">. Přijetí vyhlášky je plánováno s ohledem na </w:t>
      </w:r>
      <w:r w:rsidR="00CE722A" w:rsidRPr="00873326">
        <w:rPr>
          <w:rFonts w:ascii="Arial" w:eastAsia="SimSun" w:hAnsi="Arial" w:cs="Arial"/>
          <w:sz w:val="22"/>
          <w:szCs w:val="22"/>
        </w:rPr>
        <w:t xml:space="preserve">dlouholetou účinnost stávajících </w:t>
      </w:r>
      <w:r w:rsidR="0011137C">
        <w:rPr>
          <w:rFonts w:ascii="Arial" w:eastAsia="SimSun" w:hAnsi="Arial" w:cs="Arial"/>
          <w:sz w:val="22"/>
          <w:szCs w:val="22"/>
        </w:rPr>
        <w:t>předpisů Evropské unie</w:t>
      </w:r>
      <w:r w:rsidR="00CE722A" w:rsidRPr="00873326">
        <w:rPr>
          <w:rFonts w:ascii="Arial" w:eastAsia="SimSun" w:hAnsi="Arial" w:cs="Arial"/>
          <w:sz w:val="22"/>
          <w:szCs w:val="22"/>
        </w:rPr>
        <w:t>, kter</w:t>
      </w:r>
      <w:r w:rsidR="0011137C">
        <w:rPr>
          <w:rFonts w:ascii="Arial" w:eastAsia="SimSun" w:hAnsi="Arial" w:cs="Arial"/>
          <w:sz w:val="22"/>
          <w:szCs w:val="22"/>
        </w:rPr>
        <w:t>é</w:t>
      </w:r>
      <w:r w:rsidR="00CE722A" w:rsidRPr="00873326">
        <w:rPr>
          <w:rFonts w:ascii="Arial" w:eastAsia="SimSun" w:hAnsi="Arial" w:cs="Arial"/>
          <w:sz w:val="22"/>
          <w:szCs w:val="22"/>
        </w:rPr>
        <w:t xml:space="preserve"> j</w:t>
      </w:r>
      <w:r w:rsidR="0011137C">
        <w:rPr>
          <w:rFonts w:ascii="Arial" w:eastAsia="SimSun" w:hAnsi="Arial" w:cs="Arial"/>
          <w:sz w:val="22"/>
          <w:szCs w:val="22"/>
        </w:rPr>
        <w:t>sou</w:t>
      </w:r>
      <w:r w:rsidR="00CE722A" w:rsidRPr="00873326">
        <w:rPr>
          <w:rFonts w:ascii="Arial" w:eastAsia="SimSun" w:hAnsi="Arial" w:cs="Arial"/>
          <w:sz w:val="22"/>
          <w:szCs w:val="22"/>
        </w:rPr>
        <w:t xml:space="preserve"> předmětn</w:t>
      </w:r>
      <w:r w:rsidR="00001BA4">
        <w:rPr>
          <w:rFonts w:ascii="Arial" w:eastAsia="SimSun" w:hAnsi="Arial" w:cs="Arial"/>
          <w:sz w:val="22"/>
          <w:szCs w:val="22"/>
        </w:rPr>
        <w:t>ou vyhláškou</w:t>
      </w:r>
      <w:r w:rsidR="0011137C">
        <w:rPr>
          <w:rFonts w:ascii="Arial" w:eastAsia="SimSun" w:hAnsi="Arial" w:cs="Arial"/>
          <w:sz w:val="22"/>
          <w:szCs w:val="22"/>
        </w:rPr>
        <w:t xml:space="preserve"> transponovány</w:t>
      </w:r>
      <w:r w:rsidR="00CE722A" w:rsidRPr="00873326">
        <w:rPr>
          <w:rFonts w:ascii="Arial" w:eastAsia="SimSun" w:hAnsi="Arial" w:cs="Arial"/>
          <w:sz w:val="22"/>
          <w:szCs w:val="22"/>
        </w:rPr>
        <w:t>.</w:t>
      </w:r>
      <w:r w:rsidRPr="00873326">
        <w:rPr>
          <w:rFonts w:ascii="Arial" w:eastAsia="SimSun" w:hAnsi="Arial" w:cs="Arial"/>
          <w:sz w:val="22"/>
          <w:szCs w:val="22"/>
        </w:rPr>
        <w:t xml:space="preserve"> Dopady na provozovatele potravinářských podniků jsou proto minimální.</w:t>
      </w:r>
    </w:p>
    <w:p w14:paraId="3B5CBA1F" w14:textId="77777777" w:rsidR="005B7814" w:rsidRPr="00873326" w:rsidRDefault="005B7814" w:rsidP="005B7814">
      <w:pPr>
        <w:jc w:val="both"/>
        <w:rPr>
          <w:rFonts w:ascii="Arial" w:eastAsia="SimSun" w:hAnsi="Arial" w:cs="Arial"/>
          <w:sz w:val="22"/>
          <w:szCs w:val="22"/>
        </w:rPr>
      </w:pPr>
    </w:p>
    <w:p w14:paraId="6F5CFC4E" w14:textId="73B67516" w:rsidR="006E7619" w:rsidRPr="00873326" w:rsidRDefault="005B7814" w:rsidP="0011137C">
      <w:pPr>
        <w:ind w:firstLine="708"/>
        <w:jc w:val="both"/>
        <w:rPr>
          <w:rFonts w:ascii="Arial" w:eastAsia="SimSun" w:hAnsi="Arial" w:cs="Arial"/>
          <w:sz w:val="22"/>
          <w:szCs w:val="22"/>
        </w:rPr>
      </w:pPr>
      <w:r w:rsidRPr="00873326">
        <w:rPr>
          <w:rFonts w:ascii="Arial" w:eastAsia="SimSun" w:hAnsi="Arial" w:cs="Arial"/>
          <w:sz w:val="22"/>
          <w:szCs w:val="22"/>
        </w:rPr>
        <w:t>Návrh vyhlášky vychází primárně z původního právn</w:t>
      </w:r>
      <w:r w:rsidR="00A85838">
        <w:rPr>
          <w:rFonts w:ascii="Arial" w:eastAsia="SimSun" w:hAnsi="Arial" w:cs="Arial"/>
          <w:sz w:val="22"/>
          <w:szCs w:val="22"/>
        </w:rPr>
        <w:t>ího předpisu z roku 2004, tj. </w:t>
      </w:r>
      <w:r w:rsidR="0011137C">
        <w:rPr>
          <w:rFonts w:ascii="Arial" w:eastAsia="SimSun" w:hAnsi="Arial" w:cs="Arial"/>
          <w:sz w:val="22"/>
          <w:szCs w:val="22"/>
        </w:rPr>
        <w:t>z </w:t>
      </w:r>
      <w:r w:rsidRPr="00873326">
        <w:rPr>
          <w:rFonts w:ascii="Arial" w:eastAsia="SimSun" w:hAnsi="Arial" w:cs="Arial"/>
          <w:sz w:val="22"/>
          <w:szCs w:val="22"/>
        </w:rPr>
        <w:t>vyhlášky č. 275/2004 Sb</w:t>
      </w:r>
      <w:r w:rsidR="00FB1259">
        <w:rPr>
          <w:rFonts w:ascii="Arial" w:eastAsia="SimSun" w:hAnsi="Arial" w:cs="Arial"/>
          <w:sz w:val="22"/>
          <w:szCs w:val="22"/>
        </w:rPr>
        <w:t>. s tím, že nová</w:t>
      </w:r>
      <w:r w:rsidR="00074DCD">
        <w:rPr>
          <w:rFonts w:ascii="Arial" w:eastAsia="SimSun" w:hAnsi="Arial" w:cs="Arial"/>
          <w:sz w:val="22"/>
          <w:szCs w:val="22"/>
        </w:rPr>
        <w:t xml:space="preserve"> vyhláška některé požadavky</w:t>
      </w:r>
      <w:r w:rsidR="00FB1259">
        <w:rPr>
          <w:rFonts w:ascii="Arial" w:eastAsia="SimSun" w:hAnsi="Arial" w:cs="Arial"/>
          <w:sz w:val="22"/>
          <w:szCs w:val="22"/>
        </w:rPr>
        <w:t xml:space="preserve"> upřesňuje</w:t>
      </w:r>
      <w:r w:rsidRPr="00873326">
        <w:rPr>
          <w:rFonts w:ascii="Arial" w:eastAsia="SimSun" w:hAnsi="Arial" w:cs="Arial"/>
          <w:sz w:val="22"/>
          <w:szCs w:val="22"/>
        </w:rPr>
        <w:t xml:space="preserve">. Věcný obsah vyhlášky se nijak zásadně nemění a je principálně totožný s původním textem. Při skutečnosti, </w:t>
      </w:r>
      <w:r w:rsidRPr="00FB1259">
        <w:rPr>
          <w:rFonts w:ascii="Arial" w:eastAsia="SimSun" w:hAnsi="Arial" w:cs="Arial"/>
          <w:sz w:val="22"/>
          <w:szCs w:val="22"/>
        </w:rPr>
        <w:t>že</w:t>
      </w:r>
      <w:r w:rsidR="0011137C">
        <w:rPr>
          <w:rFonts w:ascii="Arial" w:eastAsia="SimSun" w:hAnsi="Arial" w:cs="Arial"/>
          <w:sz w:val="22"/>
          <w:szCs w:val="22"/>
        </w:rPr>
        <w:t xml:space="preserve"> nová</w:t>
      </w:r>
      <w:r w:rsidRPr="00FB1259">
        <w:rPr>
          <w:rFonts w:ascii="Arial" w:eastAsia="SimSun" w:hAnsi="Arial" w:cs="Arial"/>
          <w:sz w:val="22"/>
          <w:szCs w:val="22"/>
        </w:rPr>
        <w:t xml:space="preserve"> vyhláška nepřináší </w:t>
      </w:r>
      <w:r w:rsidR="0011137C">
        <w:rPr>
          <w:rFonts w:ascii="Arial" w:eastAsia="SimSun" w:hAnsi="Arial" w:cs="Arial"/>
          <w:sz w:val="22"/>
          <w:szCs w:val="22"/>
        </w:rPr>
        <w:t>podstatné</w:t>
      </w:r>
      <w:r w:rsidRPr="00FB1259">
        <w:rPr>
          <w:rFonts w:ascii="Arial" w:eastAsia="SimSun" w:hAnsi="Arial" w:cs="Arial"/>
          <w:sz w:val="22"/>
          <w:szCs w:val="22"/>
        </w:rPr>
        <w:t xml:space="preserve"> změny, lze její dopady považovat na nulové.</w:t>
      </w:r>
    </w:p>
    <w:p w14:paraId="5D4837F7" w14:textId="77777777" w:rsidR="005B7814" w:rsidRPr="00873326" w:rsidRDefault="005B7814" w:rsidP="005B7814">
      <w:pPr>
        <w:jc w:val="both"/>
        <w:rPr>
          <w:rFonts w:ascii="Arial" w:eastAsia="SimSun" w:hAnsi="Arial" w:cs="Arial"/>
          <w:sz w:val="22"/>
          <w:szCs w:val="22"/>
        </w:rPr>
      </w:pPr>
    </w:p>
    <w:p w14:paraId="3697F3D8" w14:textId="77777777" w:rsidR="00207824" w:rsidRPr="00873326" w:rsidRDefault="00764E59" w:rsidP="009B70F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eastAsia="SimSun" w:hAnsi="Arial" w:cs="Arial"/>
          <w:sz w:val="22"/>
          <w:szCs w:val="22"/>
        </w:rPr>
        <w:t>Z návrhu nevyplývají žádné negativní sociální dopady, včetně dopadů na specifické skupiny obyvatel, zejména osoby sociálně slabé, osoby se zdravotním postižením a národnostní menšiny, ani dopady na životní prostředí</w:t>
      </w:r>
      <w:r w:rsidR="009B70F4" w:rsidRPr="00873326">
        <w:rPr>
          <w:rFonts w:ascii="Arial" w:eastAsia="SimSun" w:hAnsi="Arial" w:cs="Arial"/>
          <w:sz w:val="22"/>
          <w:szCs w:val="22"/>
        </w:rPr>
        <w:t>.</w:t>
      </w:r>
    </w:p>
    <w:p w14:paraId="75B4BC51" w14:textId="77777777" w:rsidR="001D3C92" w:rsidRDefault="001D3C92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D30E4F5" w14:textId="77777777" w:rsidR="001D3C92" w:rsidRDefault="001D3C92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FDF1B6" w14:textId="28A641A3" w:rsidR="00764E59" w:rsidRPr="00873326" w:rsidRDefault="00764E59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 xml:space="preserve">Zhodnocení současného stavu a dopadů navrhovaného řešení ve vztahu k zákazu diskriminace </w:t>
      </w:r>
      <w:r w:rsidRPr="00873326">
        <w:rPr>
          <w:rFonts w:ascii="Arial" w:hAnsi="Arial" w:cs="Arial"/>
          <w:b/>
          <w:bCs/>
          <w:sz w:val="22"/>
          <w:szCs w:val="22"/>
        </w:rPr>
        <w:t>a ve vztahu k rovnosti mužů a žen</w:t>
      </w:r>
    </w:p>
    <w:p w14:paraId="112E9056" w14:textId="77777777" w:rsidR="00764E59" w:rsidRPr="00873326" w:rsidRDefault="00764E59" w:rsidP="00764E59">
      <w:pPr>
        <w:jc w:val="both"/>
        <w:rPr>
          <w:rFonts w:ascii="Arial" w:hAnsi="Arial" w:cs="Arial"/>
          <w:sz w:val="22"/>
          <w:szCs w:val="22"/>
        </w:rPr>
      </w:pPr>
    </w:p>
    <w:p w14:paraId="4263F614" w14:textId="77777777" w:rsidR="00FA3EB9" w:rsidRPr="00873326" w:rsidRDefault="00FA3EB9" w:rsidP="008D414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Navrhovaná právní úprava nemá dopad na zákaz diskriminace ve smyslu zákona č. 198/2009 Sb., o rovném zacházení a o právních prostředcích ochrany před diskriminací a o změně některých zákonů (antidiskriminační zákon), nedotýká se otázek rovnosti mužů </w:t>
      </w:r>
      <w:r w:rsidRPr="00873326">
        <w:rPr>
          <w:rFonts w:ascii="Arial" w:hAnsi="Arial" w:cs="Arial"/>
          <w:sz w:val="22"/>
          <w:szCs w:val="22"/>
        </w:rPr>
        <w:br/>
        <w:t>a žen.</w:t>
      </w:r>
    </w:p>
    <w:p w14:paraId="0FE43802" w14:textId="77777777" w:rsidR="00BA109A" w:rsidRPr="00873326" w:rsidRDefault="00C603E6" w:rsidP="00613A0B">
      <w:pPr>
        <w:pStyle w:val="CM4"/>
        <w:spacing w:before="0" w:after="0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 </w:t>
      </w:r>
      <w:r w:rsidR="000535AF" w:rsidRPr="00873326">
        <w:rPr>
          <w:rFonts w:ascii="Arial" w:hAnsi="Arial" w:cs="Arial"/>
          <w:sz w:val="22"/>
          <w:szCs w:val="22"/>
        </w:rPr>
        <w:t xml:space="preserve"> </w:t>
      </w:r>
    </w:p>
    <w:p w14:paraId="414556EE" w14:textId="77777777" w:rsidR="00764E59" w:rsidRPr="00873326" w:rsidRDefault="00764E59" w:rsidP="00764E5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>Zhodnocení dopadů navrhovaného řešení ve vztahu k ochraně soukromí a osobních údajů</w:t>
      </w:r>
    </w:p>
    <w:p w14:paraId="1C24B6C3" w14:textId="77777777" w:rsidR="00764E59" w:rsidRPr="00873326" w:rsidRDefault="00764E59" w:rsidP="008D414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Návrh nemá žádné dopady ve vztahu k ochraně soukromí a osobních údajů. Navrhovaná právní úprava je v souladu se zákonem č. 101/2000 Sb., o ochraně osobních údajů a o změně některých zákonů, ve znění pozdějších předpisů.</w:t>
      </w:r>
    </w:p>
    <w:p w14:paraId="4784298F" w14:textId="77777777" w:rsidR="00A033AE" w:rsidRPr="00873326" w:rsidRDefault="00A033AE" w:rsidP="00764E59">
      <w:pPr>
        <w:jc w:val="both"/>
        <w:rPr>
          <w:rFonts w:ascii="Arial" w:hAnsi="Arial" w:cs="Arial"/>
          <w:sz w:val="22"/>
          <w:szCs w:val="22"/>
        </w:rPr>
      </w:pPr>
    </w:p>
    <w:p w14:paraId="343B412B" w14:textId="77777777" w:rsidR="00764E59" w:rsidRPr="00873326" w:rsidRDefault="00764E59" w:rsidP="00A033A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Navrhovaná právní úprava nepředstavuje zvláštní úpravu žádné povinnosti ani oprávnění subjektu osobních údajů.</w:t>
      </w:r>
    </w:p>
    <w:p w14:paraId="603FEFE0" w14:textId="77777777" w:rsidR="00477555" w:rsidRPr="00873326" w:rsidRDefault="00477555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FE25BBD" w14:textId="77777777" w:rsidR="00F14245" w:rsidRPr="00873326" w:rsidRDefault="00F14245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9E622B2" w14:textId="77777777" w:rsidR="00764E59" w:rsidRPr="00873326" w:rsidRDefault="00764E59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bCs/>
          <w:sz w:val="22"/>
          <w:szCs w:val="22"/>
        </w:rPr>
        <w:t>Z</w:t>
      </w:r>
      <w:r w:rsidRPr="00873326">
        <w:rPr>
          <w:rFonts w:ascii="Arial" w:hAnsi="Arial" w:cs="Arial"/>
          <w:b/>
          <w:sz w:val="22"/>
          <w:szCs w:val="22"/>
        </w:rPr>
        <w:t>hodnocení korupčních rizik</w:t>
      </w:r>
    </w:p>
    <w:p w14:paraId="0CCDF9FB" w14:textId="77777777" w:rsidR="008D414C" w:rsidRPr="00873326" w:rsidRDefault="008D414C" w:rsidP="00764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4FBDAA3" w14:textId="77777777" w:rsidR="00764E59" w:rsidRPr="00873326" w:rsidRDefault="00764E59" w:rsidP="008D41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Navrhovaná úprava je takového charakteru, že lze v zásadě vyloučit vazbu mezi ní </w:t>
      </w:r>
      <w:r w:rsidRPr="00873326">
        <w:rPr>
          <w:rFonts w:ascii="Arial" w:hAnsi="Arial" w:cs="Arial"/>
          <w:sz w:val="22"/>
          <w:szCs w:val="22"/>
        </w:rPr>
        <w:br/>
        <w:t xml:space="preserve">a potencionálním vlivem na vyvolání vzniku korupčního prostředí. Vzhledem k obsahu právní úpravy tak nebyla shledána žádná rizika, která by mohla vést ke korupčnímu jednání. </w:t>
      </w:r>
    </w:p>
    <w:p w14:paraId="5CFF91DB" w14:textId="77777777" w:rsidR="00A033AE" w:rsidRPr="00873326" w:rsidRDefault="00A033AE" w:rsidP="00764E59">
      <w:pPr>
        <w:tabs>
          <w:tab w:val="left" w:pos="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17C6EB6D" w14:textId="77777777" w:rsidR="0011137C" w:rsidRDefault="0011137C" w:rsidP="00764E59">
      <w:pPr>
        <w:pStyle w:val="CM4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38B54F3" w14:textId="6AB408EA" w:rsidR="00764E59" w:rsidRPr="00873326" w:rsidRDefault="00764E59" w:rsidP="00764E59">
      <w:pPr>
        <w:pStyle w:val="CM4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873326">
        <w:rPr>
          <w:rFonts w:ascii="Arial" w:hAnsi="Arial" w:cs="Arial"/>
          <w:b/>
          <w:sz w:val="22"/>
          <w:szCs w:val="22"/>
        </w:rPr>
        <w:t>Zhodnocení dopadů na bezpečnost nebo obranu státu</w:t>
      </w:r>
    </w:p>
    <w:p w14:paraId="2346D8AD" w14:textId="77777777" w:rsidR="008D414C" w:rsidRPr="00873326" w:rsidRDefault="008D414C" w:rsidP="008D414C">
      <w:pPr>
        <w:rPr>
          <w:rFonts w:ascii="Arial" w:hAnsi="Arial" w:cs="Arial"/>
          <w:sz w:val="22"/>
          <w:szCs w:val="22"/>
        </w:rPr>
      </w:pPr>
    </w:p>
    <w:p w14:paraId="6FF33BFD" w14:textId="77777777" w:rsidR="00764E59" w:rsidRPr="00873326" w:rsidRDefault="00764E59" w:rsidP="008D414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Navrhovaná právní úprava neobsahuje žádné ustanovení, které by se vztahovalo k bezpečnosti nebo obraně státu.</w:t>
      </w:r>
    </w:p>
    <w:p w14:paraId="61513C43" w14:textId="77777777" w:rsidR="00A033AE" w:rsidRPr="00873326" w:rsidRDefault="00A033AE" w:rsidP="00764E59">
      <w:pPr>
        <w:tabs>
          <w:tab w:val="left" w:pos="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59FF1ED5" w14:textId="77777777" w:rsidR="00CD03C1" w:rsidRDefault="00CD03C1" w:rsidP="00CD03C1">
      <w:pPr>
        <w:pStyle w:val="2nadpis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FD0225" w14:textId="48860F20" w:rsidR="00CD03C1" w:rsidRPr="00DD3DDA" w:rsidRDefault="00CD03C1" w:rsidP="00CD03C1">
      <w:pPr>
        <w:pStyle w:val="2nadpis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DD3DDA">
        <w:rPr>
          <w:rFonts w:ascii="Arial" w:hAnsi="Arial" w:cs="Arial"/>
          <w:sz w:val="22"/>
          <w:szCs w:val="22"/>
        </w:rPr>
        <w:t>Zhodnocení návrhu s ohledem na Zásady digitálně přívětivé legislativy (DPL)</w:t>
      </w:r>
    </w:p>
    <w:p w14:paraId="174813E5" w14:textId="77777777" w:rsidR="00CD03C1" w:rsidRPr="00DD3DDA" w:rsidRDefault="00CD03C1" w:rsidP="00CD03C1">
      <w:pPr>
        <w:jc w:val="both"/>
        <w:rPr>
          <w:rFonts w:ascii="Arial" w:hAnsi="Arial" w:cs="Arial"/>
          <w:sz w:val="22"/>
          <w:szCs w:val="22"/>
        </w:rPr>
      </w:pPr>
    </w:p>
    <w:p w14:paraId="432FF27C" w14:textId="4DF198F7" w:rsidR="00CD03C1" w:rsidRPr="00DD3DDA" w:rsidRDefault="00CD03C1" w:rsidP="00CD03C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D3DDA">
        <w:rPr>
          <w:rFonts w:ascii="Arial" w:hAnsi="Arial" w:cs="Arial"/>
          <w:sz w:val="22"/>
          <w:szCs w:val="22"/>
        </w:rPr>
        <w:t xml:space="preserve">Na základě usnesení vlády České republiky ze dne 9. prosince 2019 č. 870 k Plánu legislativních prací vlády na rok 2020 byla u návrhu </w:t>
      </w:r>
      <w:r>
        <w:rPr>
          <w:rFonts w:ascii="Arial" w:hAnsi="Arial" w:cs="Arial"/>
          <w:sz w:val="22"/>
          <w:szCs w:val="22"/>
        </w:rPr>
        <w:t>vyhlášky</w:t>
      </w:r>
      <w:r w:rsidRPr="00DD3DDA">
        <w:rPr>
          <w:rFonts w:ascii="Arial" w:hAnsi="Arial" w:cs="Arial"/>
          <w:sz w:val="22"/>
          <w:szCs w:val="22"/>
        </w:rPr>
        <w:t xml:space="preserve"> vyhodnocena míra shody se Zásadami digitálně přívětivé legislativy (DPL) a bylo shledáno, že návrh </w:t>
      </w:r>
      <w:r>
        <w:rPr>
          <w:rFonts w:ascii="Arial" w:hAnsi="Arial" w:cs="Arial"/>
          <w:sz w:val="22"/>
          <w:szCs w:val="22"/>
        </w:rPr>
        <w:t>vyhlášk</w:t>
      </w:r>
      <w:r w:rsidRPr="00DD3DDA">
        <w:rPr>
          <w:rFonts w:ascii="Arial" w:hAnsi="Arial" w:cs="Arial"/>
          <w:sz w:val="22"/>
          <w:szCs w:val="22"/>
        </w:rPr>
        <w:t xml:space="preserve">y těmto zásadám vyhovuje. </w:t>
      </w:r>
    </w:p>
    <w:p w14:paraId="21766507" w14:textId="77777777" w:rsidR="00CD03C1" w:rsidRPr="00DD3DDA" w:rsidRDefault="00CD03C1" w:rsidP="00CD03C1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558C605" w14:textId="77777777" w:rsidR="00CD03C1" w:rsidRDefault="00CD03C1" w:rsidP="00764E59">
      <w:pPr>
        <w:rPr>
          <w:rFonts w:ascii="Arial" w:hAnsi="Arial" w:cs="Arial"/>
          <w:b/>
          <w:snapToGrid w:val="0"/>
          <w:sz w:val="22"/>
          <w:szCs w:val="22"/>
        </w:rPr>
      </w:pPr>
    </w:p>
    <w:p w14:paraId="6236AB37" w14:textId="77777777" w:rsidR="00CD03C1" w:rsidRDefault="00CD03C1" w:rsidP="00764E59">
      <w:pPr>
        <w:rPr>
          <w:rFonts w:ascii="Arial" w:hAnsi="Arial" w:cs="Arial"/>
          <w:b/>
          <w:snapToGrid w:val="0"/>
          <w:sz w:val="22"/>
          <w:szCs w:val="22"/>
        </w:rPr>
      </w:pPr>
    </w:p>
    <w:p w14:paraId="2153E8FF" w14:textId="77777777" w:rsidR="00CD03C1" w:rsidRDefault="00CD03C1" w:rsidP="00764E59">
      <w:pPr>
        <w:rPr>
          <w:rFonts w:ascii="Arial" w:hAnsi="Arial" w:cs="Arial"/>
          <w:b/>
          <w:snapToGrid w:val="0"/>
          <w:sz w:val="22"/>
          <w:szCs w:val="22"/>
        </w:rPr>
      </w:pPr>
    </w:p>
    <w:p w14:paraId="4554DC14" w14:textId="77777777" w:rsidR="00CD03C1" w:rsidRDefault="00CD03C1" w:rsidP="00764E59">
      <w:pPr>
        <w:rPr>
          <w:rFonts w:ascii="Arial" w:hAnsi="Arial" w:cs="Arial"/>
          <w:b/>
          <w:snapToGrid w:val="0"/>
          <w:sz w:val="22"/>
          <w:szCs w:val="22"/>
        </w:rPr>
      </w:pPr>
    </w:p>
    <w:p w14:paraId="0481D127" w14:textId="2B1E52A2" w:rsidR="00764E59" w:rsidRPr="00873326" w:rsidRDefault="00764E59" w:rsidP="00764E59">
      <w:pPr>
        <w:rPr>
          <w:rFonts w:ascii="Arial" w:hAnsi="Arial" w:cs="Arial"/>
          <w:b/>
          <w:snapToGrid w:val="0"/>
          <w:sz w:val="22"/>
          <w:szCs w:val="22"/>
        </w:rPr>
      </w:pPr>
      <w:r w:rsidRPr="00873326">
        <w:rPr>
          <w:rFonts w:ascii="Arial" w:hAnsi="Arial" w:cs="Arial"/>
          <w:b/>
          <w:snapToGrid w:val="0"/>
          <w:sz w:val="22"/>
          <w:szCs w:val="22"/>
        </w:rPr>
        <w:lastRenderedPageBreak/>
        <w:t>Rozhodování o provedení RIA</w:t>
      </w:r>
    </w:p>
    <w:p w14:paraId="03416D7C" w14:textId="77777777" w:rsidR="00764E59" w:rsidRPr="00873326" w:rsidRDefault="00764E59" w:rsidP="00764E59">
      <w:pPr>
        <w:rPr>
          <w:rFonts w:ascii="Arial" w:hAnsi="Arial" w:cs="Arial"/>
          <w:snapToGrid w:val="0"/>
          <w:sz w:val="22"/>
          <w:szCs w:val="22"/>
        </w:rPr>
      </w:pPr>
    </w:p>
    <w:p w14:paraId="0011D6E3" w14:textId="6993E64E" w:rsidR="00764E59" w:rsidRPr="00873326" w:rsidRDefault="00764E59" w:rsidP="005953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Hodnocení dopadů v rámci obecné části </w:t>
      </w:r>
      <w:r w:rsidR="001123B3" w:rsidRPr="00873326">
        <w:rPr>
          <w:rFonts w:ascii="Arial" w:hAnsi="Arial" w:cs="Arial"/>
          <w:sz w:val="22"/>
          <w:szCs w:val="22"/>
        </w:rPr>
        <w:t>o</w:t>
      </w:r>
      <w:r w:rsidRPr="00873326">
        <w:rPr>
          <w:rFonts w:ascii="Arial" w:hAnsi="Arial" w:cs="Arial"/>
          <w:sz w:val="22"/>
          <w:szCs w:val="22"/>
        </w:rPr>
        <w:t>důvod</w:t>
      </w:r>
      <w:r w:rsidR="001123B3" w:rsidRPr="00873326">
        <w:rPr>
          <w:rFonts w:ascii="Arial" w:hAnsi="Arial" w:cs="Arial"/>
          <w:sz w:val="22"/>
          <w:szCs w:val="22"/>
        </w:rPr>
        <w:t>nění</w:t>
      </w:r>
      <w:r w:rsidRPr="00873326">
        <w:rPr>
          <w:rFonts w:ascii="Arial" w:hAnsi="Arial" w:cs="Arial"/>
          <w:sz w:val="22"/>
          <w:szCs w:val="22"/>
        </w:rPr>
        <w:t xml:space="preserve"> bylo provedeno podle Legislativních pravidel vlády. RIA nebyla zpracována, protože dle článku 5 Obecných zásad pro hodnocení regulace (RIA) byl tento legislativní úkol zařazen do Plánu vyhlášek na rok </w:t>
      </w:r>
      <w:r w:rsidR="003F5055" w:rsidRPr="00873326">
        <w:rPr>
          <w:rFonts w:ascii="Arial" w:hAnsi="Arial" w:cs="Arial"/>
          <w:sz w:val="22"/>
          <w:szCs w:val="22"/>
        </w:rPr>
        <w:t>202</w:t>
      </w:r>
      <w:r w:rsidR="00543480" w:rsidRPr="00873326">
        <w:rPr>
          <w:rFonts w:ascii="Arial" w:hAnsi="Arial" w:cs="Arial"/>
          <w:sz w:val="22"/>
          <w:szCs w:val="22"/>
        </w:rPr>
        <w:t>1</w:t>
      </w:r>
      <w:r w:rsidR="003F5055" w:rsidRPr="00873326">
        <w:rPr>
          <w:rFonts w:ascii="Arial" w:hAnsi="Arial" w:cs="Arial"/>
          <w:sz w:val="22"/>
          <w:szCs w:val="22"/>
        </w:rPr>
        <w:t xml:space="preserve"> </w:t>
      </w:r>
      <w:r w:rsidRPr="00873326">
        <w:rPr>
          <w:rFonts w:ascii="Arial" w:hAnsi="Arial" w:cs="Arial"/>
          <w:sz w:val="22"/>
          <w:szCs w:val="22"/>
        </w:rPr>
        <w:t>s informací, že se RIA provést neukládá.</w:t>
      </w:r>
    </w:p>
    <w:p w14:paraId="476D75B8" w14:textId="77777777" w:rsidR="00A033AE" w:rsidRPr="00873326" w:rsidRDefault="00A033AE" w:rsidP="00A033A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5A7C93" w14:textId="77777777" w:rsidR="00346A50" w:rsidRPr="00873326" w:rsidRDefault="00346A50" w:rsidP="00990A48">
      <w:pPr>
        <w:rPr>
          <w:rFonts w:ascii="Arial" w:hAnsi="Arial" w:cs="Arial"/>
          <w:b/>
          <w:sz w:val="22"/>
          <w:szCs w:val="22"/>
          <w:u w:val="single"/>
        </w:rPr>
      </w:pPr>
    </w:p>
    <w:p w14:paraId="23C99843" w14:textId="291B2AB3" w:rsidR="0011137C" w:rsidRPr="00873326" w:rsidRDefault="0011137C" w:rsidP="00CD03C1">
      <w:pPr>
        <w:pStyle w:val="Nadpis6"/>
        <w:tabs>
          <w:tab w:val="left" w:pos="567"/>
        </w:tabs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cs-CZ"/>
        </w:rPr>
        <w:t>ZVLÁŠTNÍ</w:t>
      </w:r>
      <w:r w:rsidRPr="00873326">
        <w:rPr>
          <w:rFonts w:ascii="Arial" w:hAnsi="Arial" w:cs="Arial"/>
          <w:u w:val="single"/>
        </w:rPr>
        <w:t xml:space="preserve"> ČÁST</w:t>
      </w:r>
    </w:p>
    <w:p w14:paraId="74CB5A16" w14:textId="77777777" w:rsidR="0011137C" w:rsidRDefault="0011137C" w:rsidP="00990A48">
      <w:pPr>
        <w:rPr>
          <w:rFonts w:ascii="Arial" w:hAnsi="Arial" w:cs="Arial"/>
          <w:sz w:val="22"/>
          <w:szCs w:val="22"/>
        </w:rPr>
      </w:pPr>
    </w:p>
    <w:p w14:paraId="4F04C018" w14:textId="0C92BF8E" w:rsidR="00990A48" w:rsidRPr="0011137C" w:rsidRDefault="00990A48" w:rsidP="00990A48">
      <w:pPr>
        <w:rPr>
          <w:rFonts w:ascii="Arial" w:hAnsi="Arial" w:cs="Arial"/>
          <w:b/>
          <w:sz w:val="22"/>
          <w:szCs w:val="22"/>
        </w:rPr>
      </w:pPr>
      <w:r w:rsidRPr="0011137C">
        <w:rPr>
          <w:rFonts w:ascii="Arial" w:hAnsi="Arial" w:cs="Arial"/>
          <w:b/>
          <w:sz w:val="22"/>
          <w:szCs w:val="22"/>
        </w:rPr>
        <w:t>K § 1</w:t>
      </w:r>
    </w:p>
    <w:p w14:paraId="044A26A6" w14:textId="2536007B" w:rsidR="00FA2004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Vyhláška je transpoziční ke směrnici </w:t>
      </w:r>
      <w:r w:rsidR="00641C6A" w:rsidRPr="00641C6A">
        <w:rPr>
          <w:rFonts w:ascii="Arial" w:hAnsi="Arial" w:cs="Arial"/>
          <w:sz w:val="22"/>
          <w:szCs w:val="22"/>
        </w:rPr>
        <w:t>Evropského parlamentu a Rady 2009/54/ES</w:t>
      </w:r>
      <w:r w:rsidR="007C3D09" w:rsidRPr="00873326">
        <w:rPr>
          <w:rFonts w:ascii="Arial" w:hAnsi="Arial" w:cs="Arial"/>
          <w:sz w:val="22"/>
          <w:szCs w:val="22"/>
        </w:rPr>
        <w:t xml:space="preserve">, ke směrnici </w:t>
      </w:r>
      <w:r w:rsidR="00641C6A" w:rsidRPr="00641C6A">
        <w:rPr>
          <w:rFonts w:ascii="Arial" w:hAnsi="Arial" w:cs="Arial"/>
          <w:sz w:val="22"/>
          <w:szCs w:val="22"/>
        </w:rPr>
        <w:t xml:space="preserve">Evropského parlamentu a Rady (EU) 2020/2184 </w:t>
      </w:r>
      <w:r w:rsidRPr="00873326">
        <w:rPr>
          <w:rFonts w:ascii="Arial" w:hAnsi="Arial" w:cs="Arial"/>
          <w:sz w:val="22"/>
          <w:szCs w:val="22"/>
        </w:rPr>
        <w:t xml:space="preserve">a také ke směrnici </w:t>
      </w:r>
      <w:r w:rsidR="00641C6A" w:rsidRPr="00641C6A">
        <w:rPr>
          <w:rFonts w:ascii="Arial" w:hAnsi="Arial" w:cs="Arial"/>
          <w:sz w:val="22"/>
          <w:szCs w:val="22"/>
        </w:rPr>
        <w:t>Komise 2003/40/ES</w:t>
      </w:r>
      <w:r w:rsidRPr="00873326">
        <w:rPr>
          <w:rFonts w:ascii="Arial" w:hAnsi="Arial" w:cs="Arial"/>
          <w:sz w:val="22"/>
          <w:szCs w:val="22"/>
        </w:rPr>
        <w:t>.</w:t>
      </w:r>
      <w:r w:rsidR="000B7A73" w:rsidRPr="00873326">
        <w:rPr>
          <w:rFonts w:ascii="Arial" w:hAnsi="Arial" w:cs="Arial"/>
          <w:sz w:val="22"/>
          <w:szCs w:val="22"/>
        </w:rPr>
        <w:t xml:space="preserve"> Vyhláška zároveň navazuje na přímo použitelné předpisy Evropské unie (nařízení </w:t>
      </w:r>
      <w:r w:rsidR="00641C6A" w:rsidRPr="00641C6A">
        <w:rPr>
          <w:rFonts w:ascii="Arial" w:hAnsi="Arial" w:cs="Arial"/>
          <w:sz w:val="22"/>
          <w:szCs w:val="22"/>
        </w:rPr>
        <w:t>Evropského parlamentu a Rady (ES) č. 178/2002</w:t>
      </w:r>
      <w:r w:rsidR="000B7A73" w:rsidRPr="00873326">
        <w:rPr>
          <w:rFonts w:ascii="Arial" w:hAnsi="Arial" w:cs="Arial"/>
          <w:sz w:val="22"/>
          <w:szCs w:val="22"/>
        </w:rPr>
        <w:t xml:space="preserve">, nařízení </w:t>
      </w:r>
      <w:r w:rsidR="00641C6A" w:rsidRPr="00641C6A">
        <w:rPr>
          <w:rFonts w:ascii="Arial" w:hAnsi="Arial" w:cs="Arial"/>
          <w:sz w:val="22"/>
          <w:szCs w:val="22"/>
        </w:rPr>
        <w:t>Evrop</w:t>
      </w:r>
      <w:r w:rsidR="00641C6A">
        <w:rPr>
          <w:rFonts w:ascii="Arial" w:hAnsi="Arial" w:cs="Arial"/>
          <w:sz w:val="22"/>
          <w:szCs w:val="22"/>
        </w:rPr>
        <w:t>ského parlamentu a Rady (EU) č. </w:t>
      </w:r>
      <w:r w:rsidR="00641C6A" w:rsidRPr="00641C6A">
        <w:rPr>
          <w:rFonts w:ascii="Arial" w:hAnsi="Arial" w:cs="Arial"/>
          <w:sz w:val="22"/>
          <w:szCs w:val="22"/>
        </w:rPr>
        <w:t>1169/2011</w:t>
      </w:r>
      <w:r w:rsidR="00FA2004" w:rsidRPr="00873326">
        <w:rPr>
          <w:rFonts w:ascii="Arial" w:hAnsi="Arial" w:cs="Arial"/>
          <w:sz w:val="22"/>
          <w:szCs w:val="22"/>
        </w:rPr>
        <w:t>)</w:t>
      </w:r>
      <w:r w:rsidR="005F1BD2" w:rsidRPr="00873326">
        <w:rPr>
          <w:rFonts w:ascii="Arial" w:hAnsi="Arial" w:cs="Arial"/>
          <w:sz w:val="22"/>
          <w:szCs w:val="22"/>
        </w:rPr>
        <w:t>.</w:t>
      </w:r>
    </w:p>
    <w:p w14:paraId="2BB95E2F" w14:textId="54489AC0" w:rsidR="00990A48" w:rsidRDefault="00990A48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Ustanovení § 1 </w:t>
      </w:r>
      <w:r w:rsidR="000B7A73" w:rsidRPr="00873326">
        <w:rPr>
          <w:rFonts w:ascii="Arial" w:hAnsi="Arial" w:cs="Arial"/>
          <w:sz w:val="22"/>
          <w:szCs w:val="22"/>
        </w:rPr>
        <w:t>odst. 1</w:t>
      </w:r>
      <w:r w:rsidR="00E7522E" w:rsidRPr="00873326">
        <w:rPr>
          <w:rFonts w:ascii="Arial" w:hAnsi="Arial" w:cs="Arial"/>
          <w:sz w:val="22"/>
          <w:szCs w:val="22"/>
        </w:rPr>
        <w:t xml:space="preserve"> písm. a)</w:t>
      </w:r>
      <w:r w:rsidR="000B7A73" w:rsidRPr="00873326">
        <w:rPr>
          <w:rFonts w:ascii="Arial" w:hAnsi="Arial" w:cs="Arial"/>
          <w:sz w:val="22"/>
          <w:szCs w:val="22"/>
        </w:rPr>
        <w:t xml:space="preserve"> </w:t>
      </w:r>
      <w:r w:rsidRPr="00873326">
        <w:rPr>
          <w:rFonts w:ascii="Arial" w:hAnsi="Arial" w:cs="Arial"/>
          <w:sz w:val="22"/>
          <w:szCs w:val="22"/>
        </w:rPr>
        <w:t xml:space="preserve">je </w:t>
      </w:r>
      <w:r w:rsidR="00FA2004" w:rsidRPr="00873326">
        <w:rPr>
          <w:rFonts w:ascii="Arial" w:hAnsi="Arial" w:cs="Arial"/>
          <w:sz w:val="22"/>
          <w:szCs w:val="22"/>
        </w:rPr>
        <w:t xml:space="preserve">v případě balených přírodních minerálních a pramenitých vod </w:t>
      </w:r>
      <w:r w:rsidR="000B7A73" w:rsidRPr="00873326">
        <w:rPr>
          <w:rFonts w:ascii="Arial" w:hAnsi="Arial" w:cs="Arial"/>
          <w:sz w:val="22"/>
          <w:szCs w:val="22"/>
        </w:rPr>
        <w:t>transpoziční k</w:t>
      </w:r>
      <w:r w:rsidRPr="00873326">
        <w:rPr>
          <w:rFonts w:ascii="Arial" w:hAnsi="Arial" w:cs="Arial"/>
          <w:sz w:val="22"/>
          <w:szCs w:val="22"/>
        </w:rPr>
        <w:t xml:space="preserve"> článku </w:t>
      </w:r>
      <w:r w:rsidR="000B7A73" w:rsidRPr="00873326">
        <w:rPr>
          <w:rFonts w:ascii="Arial" w:hAnsi="Arial" w:cs="Arial"/>
          <w:sz w:val="22"/>
          <w:szCs w:val="22"/>
        </w:rPr>
        <w:t xml:space="preserve">1 </w:t>
      </w:r>
      <w:r w:rsidR="00E7522E" w:rsidRPr="00873326">
        <w:rPr>
          <w:rFonts w:ascii="Arial" w:hAnsi="Arial" w:cs="Arial"/>
          <w:sz w:val="22"/>
          <w:szCs w:val="22"/>
        </w:rPr>
        <w:t xml:space="preserve">odst. 1, 2 pododstavec 1 a odst. 3 písm. a) a b) </w:t>
      </w:r>
      <w:r w:rsidR="000B7A73" w:rsidRPr="00873326">
        <w:rPr>
          <w:rFonts w:ascii="Arial" w:hAnsi="Arial" w:cs="Arial"/>
          <w:sz w:val="22"/>
          <w:szCs w:val="22"/>
        </w:rPr>
        <w:t xml:space="preserve">směrnice </w:t>
      </w:r>
      <w:r w:rsidR="00641C6A" w:rsidRPr="00641C6A">
        <w:rPr>
          <w:rFonts w:ascii="Arial" w:hAnsi="Arial" w:cs="Arial"/>
          <w:sz w:val="22"/>
          <w:szCs w:val="22"/>
        </w:rPr>
        <w:t>Evropského parlamentu</w:t>
      </w:r>
      <w:r w:rsidR="000B7A73" w:rsidRPr="00873326">
        <w:rPr>
          <w:rFonts w:ascii="Arial" w:hAnsi="Arial" w:cs="Arial"/>
          <w:sz w:val="22"/>
          <w:szCs w:val="22"/>
        </w:rPr>
        <w:t xml:space="preserve"> a Rady 2009/54/ES</w:t>
      </w:r>
      <w:r w:rsidR="0041659C" w:rsidRPr="00873326">
        <w:rPr>
          <w:rFonts w:ascii="Arial" w:hAnsi="Arial" w:cs="Arial"/>
          <w:sz w:val="22"/>
          <w:szCs w:val="22"/>
        </w:rPr>
        <w:t>;</w:t>
      </w:r>
    </w:p>
    <w:p w14:paraId="0065A29A" w14:textId="77777777" w:rsidR="00F2776C" w:rsidRPr="00873326" w:rsidRDefault="00F2776C" w:rsidP="00990A48">
      <w:pPr>
        <w:jc w:val="both"/>
        <w:rPr>
          <w:rFonts w:ascii="Arial" w:hAnsi="Arial" w:cs="Arial"/>
          <w:sz w:val="22"/>
          <w:szCs w:val="22"/>
        </w:rPr>
      </w:pPr>
    </w:p>
    <w:p w14:paraId="015F0D8A" w14:textId="45BC0F81" w:rsidR="00990A48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Vyhláška upravuje způsob poskytování informací o balených vodách, způsob jejich úpravy, kontroly, hodnocení a označování. Vyhláška dále stanovuje minimální technologické poža</w:t>
      </w:r>
      <w:r w:rsidR="000B7A73" w:rsidRPr="00873326">
        <w:rPr>
          <w:rFonts w:ascii="Arial" w:hAnsi="Arial" w:cs="Arial"/>
          <w:sz w:val="22"/>
          <w:szCs w:val="22"/>
        </w:rPr>
        <w:t>davky.</w:t>
      </w:r>
    </w:p>
    <w:p w14:paraId="36972027" w14:textId="77777777" w:rsidR="00990A48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</w:p>
    <w:p w14:paraId="5EB95AC6" w14:textId="77777777" w:rsidR="00990A48" w:rsidRPr="0011137C" w:rsidRDefault="00990A48" w:rsidP="00551ABD">
      <w:pPr>
        <w:jc w:val="both"/>
        <w:rPr>
          <w:rFonts w:ascii="Arial" w:hAnsi="Arial" w:cs="Arial"/>
          <w:b/>
          <w:sz w:val="22"/>
          <w:szCs w:val="22"/>
        </w:rPr>
      </w:pPr>
      <w:r w:rsidRPr="0011137C">
        <w:rPr>
          <w:rFonts w:ascii="Arial" w:hAnsi="Arial" w:cs="Arial"/>
          <w:b/>
          <w:sz w:val="22"/>
          <w:szCs w:val="22"/>
        </w:rPr>
        <w:t>K § 2</w:t>
      </w:r>
    </w:p>
    <w:p w14:paraId="07DC44BC" w14:textId="3076FE43" w:rsidR="001457F7" w:rsidRPr="00873326" w:rsidRDefault="00FA2004" w:rsidP="00551ABD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Vyhláška definuje </w:t>
      </w:r>
      <w:r w:rsidR="00C16045" w:rsidRPr="00873326">
        <w:rPr>
          <w:rFonts w:ascii="Arial" w:hAnsi="Arial" w:cs="Arial"/>
          <w:sz w:val="22"/>
          <w:szCs w:val="22"/>
        </w:rPr>
        <w:t xml:space="preserve">tyto </w:t>
      </w:r>
      <w:r w:rsidR="00990A48" w:rsidRPr="00873326">
        <w:rPr>
          <w:rFonts w:ascii="Arial" w:hAnsi="Arial" w:cs="Arial"/>
          <w:sz w:val="22"/>
          <w:szCs w:val="22"/>
        </w:rPr>
        <w:t>druhy balených vod – přírodní mineráln</w:t>
      </w:r>
      <w:r w:rsidR="001457F7" w:rsidRPr="00873326">
        <w:rPr>
          <w:rFonts w:ascii="Arial" w:hAnsi="Arial" w:cs="Arial"/>
          <w:sz w:val="22"/>
          <w:szCs w:val="22"/>
        </w:rPr>
        <w:t>í, pramenitá</w:t>
      </w:r>
      <w:r w:rsidR="00D20DF6">
        <w:rPr>
          <w:rFonts w:ascii="Arial" w:hAnsi="Arial" w:cs="Arial"/>
          <w:sz w:val="22"/>
          <w:szCs w:val="22"/>
        </w:rPr>
        <w:t>,</w:t>
      </w:r>
      <w:r w:rsidR="001457F7" w:rsidRPr="00873326">
        <w:rPr>
          <w:rFonts w:ascii="Arial" w:hAnsi="Arial" w:cs="Arial"/>
          <w:sz w:val="22"/>
          <w:szCs w:val="22"/>
        </w:rPr>
        <w:t xml:space="preserve"> kojenecká</w:t>
      </w:r>
      <w:r w:rsidR="00D20DF6">
        <w:rPr>
          <w:rFonts w:ascii="Arial" w:hAnsi="Arial" w:cs="Arial"/>
          <w:sz w:val="22"/>
          <w:szCs w:val="22"/>
        </w:rPr>
        <w:t xml:space="preserve"> a balená pitná</w:t>
      </w:r>
      <w:r w:rsidR="001457F7" w:rsidRPr="00873326">
        <w:rPr>
          <w:rFonts w:ascii="Arial" w:hAnsi="Arial" w:cs="Arial"/>
          <w:sz w:val="22"/>
          <w:szCs w:val="22"/>
        </w:rPr>
        <w:t>.</w:t>
      </w:r>
    </w:p>
    <w:p w14:paraId="28459BDE" w14:textId="77777777" w:rsidR="007C3D09" w:rsidRPr="00873326" w:rsidRDefault="007C3D09" w:rsidP="00551ABD">
      <w:pPr>
        <w:jc w:val="both"/>
        <w:rPr>
          <w:rFonts w:ascii="Arial" w:hAnsi="Arial" w:cs="Arial"/>
          <w:sz w:val="22"/>
          <w:szCs w:val="22"/>
        </w:rPr>
      </w:pPr>
    </w:p>
    <w:p w14:paraId="117956A3" w14:textId="490F4DA6" w:rsidR="00B607AD" w:rsidRPr="00873326" w:rsidRDefault="00641C6A" w:rsidP="00551A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Odstavec</w:t>
      </w:r>
      <w:r w:rsidR="00B607AD" w:rsidRPr="0087332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:</w:t>
      </w:r>
    </w:p>
    <w:p w14:paraId="76FD6D86" w14:textId="7C5040BE" w:rsidR="001457F7" w:rsidRPr="00873326" w:rsidRDefault="00ED0EEB" w:rsidP="0088407E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457F7" w:rsidRPr="00873326">
        <w:rPr>
          <w:rFonts w:ascii="Arial" w:hAnsi="Arial" w:cs="Arial"/>
        </w:rPr>
        <w:t xml:space="preserve">ísm. a) balená přírodní minerální voda – transpozice čl. 1 odst. 5; čl. 10 a přílohy I odst. 1 bodu 1 směrnice </w:t>
      </w:r>
      <w:r w:rsidRPr="00641C6A">
        <w:rPr>
          <w:rFonts w:ascii="Arial" w:hAnsi="Arial" w:cs="Arial"/>
        </w:rPr>
        <w:t>Evropského parlamentu</w:t>
      </w:r>
      <w:r w:rsidR="001457F7" w:rsidRPr="00873326">
        <w:rPr>
          <w:rFonts w:ascii="Arial" w:hAnsi="Arial" w:cs="Arial"/>
        </w:rPr>
        <w:t xml:space="preserve"> a Rady 2009/54/ES</w:t>
      </w:r>
      <w:r>
        <w:rPr>
          <w:rFonts w:ascii="Arial" w:hAnsi="Arial" w:cs="Arial"/>
        </w:rPr>
        <w:t>.</w:t>
      </w:r>
    </w:p>
    <w:p w14:paraId="735FA45D" w14:textId="4CDF9068" w:rsidR="001457F7" w:rsidRPr="00873326" w:rsidRDefault="00ED0EEB" w:rsidP="0088407E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457F7" w:rsidRPr="00873326">
        <w:rPr>
          <w:rFonts w:ascii="Arial" w:hAnsi="Arial" w:cs="Arial"/>
        </w:rPr>
        <w:t>ísm. b) balená pramenitá voda – transpozice čl. 9 odst. 4</w:t>
      </w:r>
      <w:r w:rsidRPr="00ED0EEB">
        <w:rPr>
          <w:rFonts w:ascii="Arial" w:hAnsi="Arial" w:cs="Arial"/>
        </w:rPr>
        <w:t xml:space="preserve"> </w:t>
      </w:r>
      <w:r w:rsidRPr="00873326">
        <w:rPr>
          <w:rFonts w:ascii="Arial" w:hAnsi="Arial" w:cs="Arial"/>
        </w:rPr>
        <w:t xml:space="preserve">směrnice </w:t>
      </w:r>
      <w:r w:rsidRPr="00641C6A">
        <w:rPr>
          <w:rFonts w:ascii="Arial" w:hAnsi="Arial" w:cs="Arial"/>
        </w:rPr>
        <w:t>Evropského parlamentu</w:t>
      </w:r>
      <w:r w:rsidRPr="00873326">
        <w:rPr>
          <w:rFonts w:ascii="Arial" w:hAnsi="Arial" w:cs="Arial"/>
        </w:rPr>
        <w:t xml:space="preserve"> a Rady 2009/54/ES</w:t>
      </w:r>
      <w:r>
        <w:rPr>
          <w:rFonts w:ascii="Arial" w:hAnsi="Arial" w:cs="Arial"/>
        </w:rPr>
        <w:t>.</w:t>
      </w:r>
    </w:p>
    <w:p w14:paraId="37317933" w14:textId="6BE78E8E" w:rsidR="001457F7" w:rsidRDefault="00ED0EEB" w:rsidP="0088407E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457F7" w:rsidRPr="00873326">
        <w:rPr>
          <w:rFonts w:ascii="Arial" w:hAnsi="Arial" w:cs="Arial"/>
        </w:rPr>
        <w:t xml:space="preserve">ísm. c) balená kojenecká voda – národní požadavek; jedná se de facto o vodu, která </w:t>
      </w:r>
      <w:r w:rsidR="00B607AD" w:rsidRPr="00873326">
        <w:rPr>
          <w:rFonts w:ascii="Arial" w:hAnsi="Arial" w:cs="Arial"/>
        </w:rPr>
        <w:t>se</w:t>
      </w:r>
      <w:r w:rsidR="001457F7" w:rsidRPr="00873326">
        <w:rPr>
          <w:rFonts w:ascii="Arial" w:hAnsi="Arial" w:cs="Arial"/>
        </w:rPr>
        <w:t xml:space="preserve"> svými vlastnostmi </w:t>
      </w:r>
      <w:proofErr w:type="gramStart"/>
      <w:r w:rsidR="001457F7" w:rsidRPr="00873326">
        <w:rPr>
          <w:rFonts w:ascii="Arial" w:hAnsi="Arial" w:cs="Arial"/>
        </w:rPr>
        <w:t>blíží</w:t>
      </w:r>
      <w:proofErr w:type="gramEnd"/>
      <w:r w:rsidR="001457F7" w:rsidRPr="00873326">
        <w:rPr>
          <w:rFonts w:ascii="Arial" w:hAnsi="Arial" w:cs="Arial"/>
        </w:rPr>
        <w:t xml:space="preserve"> vodě </w:t>
      </w:r>
      <w:r w:rsidR="00B607AD" w:rsidRPr="00873326">
        <w:rPr>
          <w:rFonts w:ascii="Arial" w:hAnsi="Arial" w:cs="Arial"/>
        </w:rPr>
        <w:t xml:space="preserve">přírodní minerální i vodě </w:t>
      </w:r>
      <w:r w:rsidR="001457F7" w:rsidRPr="00873326">
        <w:rPr>
          <w:rFonts w:ascii="Arial" w:hAnsi="Arial" w:cs="Arial"/>
        </w:rPr>
        <w:t xml:space="preserve">pramenité. </w:t>
      </w:r>
      <w:r w:rsidR="00B607AD" w:rsidRPr="00873326">
        <w:rPr>
          <w:rFonts w:ascii="Arial" w:hAnsi="Arial" w:cs="Arial"/>
        </w:rPr>
        <w:t>Stejně jako u vod přírodních minerálních a pramenitých vod je z</w:t>
      </w:r>
      <w:r w:rsidR="001457F7" w:rsidRPr="00873326">
        <w:rPr>
          <w:rFonts w:ascii="Arial" w:hAnsi="Arial" w:cs="Arial"/>
        </w:rPr>
        <w:t xml:space="preserve">ásadním požadavkem </w:t>
      </w:r>
      <w:r w:rsidR="00B607AD" w:rsidRPr="00873326">
        <w:rPr>
          <w:rFonts w:ascii="Arial" w:hAnsi="Arial" w:cs="Arial"/>
        </w:rPr>
        <w:t xml:space="preserve">u </w:t>
      </w:r>
      <w:r w:rsidR="001457F7" w:rsidRPr="00873326">
        <w:rPr>
          <w:rFonts w:ascii="Arial" w:hAnsi="Arial" w:cs="Arial"/>
        </w:rPr>
        <w:t xml:space="preserve">kojenecké vody </w:t>
      </w:r>
      <w:r w:rsidR="00B607AD" w:rsidRPr="00873326">
        <w:rPr>
          <w:rFonts w:ascii="Arial" w:hAnsi="Arial" w:cs="Arial"/>
        </w:rPr>
        <w:t>její původ</w:t>
      </w:r>
      <w:r w:rsidR="00001BA4">
        <w:rPr>
          <w:rFonts w:ascii="Arial" w:hAnsi="Arial" w:cs="Arial"/>
        </w:rPr>
        <w:t>. Tato voda</w:t>
      </w:r>
      <w:r w:rsidR="001457F7" w:rsidRPr="00873326">
        <w:rPr>
          <w:rFonts w:ascii="Arial" w:hAnsi="Arial" w:cs="Arial"/>
        </w:rPr>
        <w:t xml:space="preserve"> </w:t>
      </w:r>
      <w:r w:rsidR="00B607AD" w:rsidRPr="00873326">
        <w:rPr>
          <w:rFonts w:ascii="Arial" w:hAnsi="Arial" w:cs="Arial"/>
        </w:rPr>
        <w:t xml:space="preserve">musí pocházet </w:t>
      </w:r>
      <w:r w:rsidR="001457F7" w:rsidRPr="00873326">
        <w:rPr>
          <w:rFonts w:ascii="Arial" w:hAnsi="Arial" w:cs="Arial"/>
        </w:rPr>
        <w:t>z chráněného</w:t>
      </w:r>
      <w:r w:rsidR="00CE7691">
        <w:rPr>
          <w:rFonts w:ascii="Arial" w:hAnsi="Arial" w:cs="Arial"/>
        </w:rPr>
        <w:t xml:space="preserve"> podzemního zdroje – jedná se o </w:t>
      </w:r>
      <w:r w:rsidR="001457F7" w:rsidRPr="00873326">
        <w:rPr>
          <w:rFonts w:ascii="Arial" w:hAnsi="Arial" w:cs="Arial"/>
        </w:rPr>
        <w:t>podzemní ložiska vyvěrající z jednoho nebo více při</w:t>
      </w:r>
      <w:r w:rsidR="00B607AD" w:rsidRPr="00873326">
        <w:rPr>
          <w:rFonts w:ascii="Arial" w:hAnsi="Arial" w:cs="Arial"/>
        </w:rPr>
        <w:t xml:space="preserve">rozených nebo navrtaných zřídel. Kojenecká voda se od ostatních vod </w:t>
      </w:r>
      <w:proofErr w:type="gramStart"/>
      <w:r w:rsidR="00B607AD" w:rsidRPr="00873326">
        <w:rPr>
          <w:rFonts w:ascii="Arial" w:hAnsi="Arial" w:cs="Arial"/>
        </w:rPr>
        <w:t>liší</w:t>
      </w:r>
      <w:proofErr w:type="gramEnd"/>
      <w:r w:rsidR="00B607AD" w:rsidRPr="00873326">
        <w:rPr>
          <w:rFonts w:ascii="Arial" w:hAnsi="Arial" w:cs="Arial"/>
        </w:rPr>
        <w:t xml:space="preserve"> tím, že jako jediná nesmí být upravována žádným způsobem, s výjimkou ozařování UV zářením.</w:t>
      </w:r>
      <w:r w:rsidR="00884031" w:rsidRPr="00873326">
        <w:rPr>
          <w:rFonts w:ascii="Arial" w:hAnsi="Arial" w:cs="Arial"/>
        </w:rPr>
        <w:t xml:space="preserve"> Pojem </w:t>
      </w:r>
      <w:r>
        <w:rPr>
          <w:rFonts w:ascii="Arial" w:hAnsi="Arial" w:cs="Arial"/>
        </w:rPr>
        <w:t>„</w:t>
      </w:r>
      <w:r w:rsidR="00884031" w:rsidRPr="00873326">
        <w:rPr>
          <w:rFonts w:ascii="Arial" w:hAnsi="Arial" w:cs="Arial"/>
        </w:rPr>
        <w:t>kojenecká voda</w:t>
      </w:r>
      <w:r>
        <w:rPr>
          <w:rFonts w:ascii="Arial" w:hAnsi="Arial" w:cs="Arial"/>
        </w:rPr>
        <w:t>“</w:t>
      </w:r>
      <w:r w:rsidR="00884031" w:rsidRPr="00873326">
        <w:rPr>
          <w:rFonts w:ascii="Arial" w:hAnsi="Arial" w:cs="Arial"/>
        </w:rPr>
        <w:t xml:space="preserve"> byl zanesen do právního řádu již v roce 1997 prostřednic</w:t>
      </w:r>
      <w:r w:rsidR="00001BA4">
        <w:rPr>
          <w:rFonts w:ascii="Arial" w:hAnsi="Arial" w:cs="Arial"/>
        </w:rPr>
        <w:t>tvím vyhlášky č. 292/1997 Sb. o </w:t>
      </w:r>
      <w:r w:rsidR="00884031" w:rsidRPr="00873326">
        <w:rPr>
          <w:rFonts w:ascii="Arial" w:hAnsi="Arial" w:cs="Arial"/>
        </w:rPr>
        <w:t xml:space="preserve">požadavcích na zdravotní nezávadnost balených vod a o způsobu jejich úpravy, která byla později </w:t>
      </w:r>
      <w:r>
        <w:rPr>
          <w:rFonts w:ascii="Arial" w:hAnsi="Arial" w:cs="Arial"/>
        </w:rPr>
        <w:t>nahraz</w:t>
      </w:r>
      <w:r w:rsidR="00884031" w:rsidRPr="00873326">
        <w:rPr>
          <w:rFonts w:ascii="Arial" w:hAnsi="Arial" w:cs="Arial"/>
        </w:rPr>
        <w:t>ena vyhláškou č. 275/2004 Sb.</w:t>
      </w:r>
    </w:p>
    <w:p w14:paraId="2D54DE9D" w14:textId="4D8AA9BC" w:rsidR="00D20DF6" w:rsidRPr="00873326" w:rsidRDefault="00D20DF6" w:rsidP="00D20DF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Písm. d) balená pitná voda </w:t>
      </w:r>
      <w:r w:rsidR="001E6651" w:rsidRPr="0087332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05E95">
        <w:rPr>
          <w:rFonts w:ascii="Arial" w:hAnsi="Arial" w:cs="Arial"/>
        </w:rPr>
        <w:t>výrobek splňující požadavky na pitnou vodu podle</w:t>
      </w:r>
      <w:r w:rsidRPr="00D20DF6">
        <w:t xml:space="preserve"> </w:t>
      </w:r>
      <w:r>
        <w:t>v</w:t>
      </w:r>
      <w:r w:rsidRPr="00D20DF6">
        <w:rPr>
          <w:rFonts w:ascii="Arial" w:hAnsi="Arial" w:cs="Arial"/>
        </w:rPr>
        <w:t>yhlášk</w:t>
      </w:r>
      <w:r>
        <w:rPr>
          <w:rFonts w:ascii="Arial" w:hAnsi="Arial" w:cs="Arial"/>
        </w:rPr>
        <w:t>y</w:t>
      </w:r>
      <w:r w:rsidRPr="00D20DF6">
        <w:rPr>
          <w:rFonts w:ascii="Arial" w:hAnsi="Arial" w:cs="Arial"/>
        </w:rPr>
        <w:t xml:space="preserve"> č. 252/2004 Sb., kterou se stanoví hygienické požadavky na pitnou a teplou vodu a četnost a rozsah kontroly pitné vody, ve znění pozdějších předpisů.</w:t>
      </w:r>
    </w:p>
    <w:p w14:paraId="00036549" w14:textId="4E23016E" w:rsidR="007050EC" w:rsidRPr="00873326" w:rsidRDefault="007050EC" w:rsidP="00073BC7">
      <w:pPr>
        <w:pStyle w:val="Odstavecseseznamem"/>
        <w:spacing w:after="0" w:line="240" w:lineRule="auto"/>
        <w:ind w:left="714"/>
        <w:jc w:val="both"/>
        <w:rPr>
          <w:rFonts w:ascii="Arial" w:hAnsi="Arial" w:cs="Arial"/>
        </w:rPr>
      </w:pPr>
    </w:p>
    <w:p w14:paraId="5222C43C" w14:textId="1C5A2FBB" w:rsidR="00551ABD" w:rsidRPr="00B011F9" w:rsidRDefault="00447A23" w:rsidP="007050E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B405FF">
        <w:rPr>
          <w:rFonts w:ascii="Arial" w:hAnsi="Arial" w:cs="Arial"/>
          <w:sz w:val="22"/>
          <w:szCs w:val="22"/>
          <w:highlight w:val="yellow"/>
        </w:rPr>
        <w:t>Odst</w:t>
      </w:r>
      <w:r w:rsidR="00ED0EEB" w:rsidRPr="00B405FF">
        <w:rPr>
          <w:rFonts w:ascii="Arial" w:hAnsi="Arial" w:cs="Arial"/>
          <w:sz w:val="22"/>
          <w:szCs w:val="22"/>
          <w:highlight w:val="yellow"/>
        </w:rPr>
        <w:t>avec</w:t>
      </w:r>
      <w:r w:rsidRPr="00B405F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51ABD" w:rsidRPr="00B405FF">
        <w:rPr>
          <w:rFonts w:ascii="Arial" w:hAnsi="Arial" w:cs="Arial"/>
          <w:sz w:val="22"/>
          <w:szCs w:val="22"/>
          <w:highlight w:val="yellow"/>
        </w:rPr>
        <w:t xml:space="preserve">2 </w:t>
      </w:r>
      <w:r w:rsidR="00CE7691" w:rsidRPr="00B405FF">
        <w:rPr>
          <w:rFonts w:ascii="Arial" w:hAnsi="Arial" w:cs="Arial"/>
          <w:sz w:val="22"/>
          <w:szCs w:val="22"/>
          <w:highlight w:val="yellow"/>
        </w:rPr>
        <w:t>vymez</w:t>
      </w:r>
      <w:r w:rsidR="00707C66" w:rsidRPr="00B405FF">
        <w:rPr>
          <w:rFonts w:ascii="Arial" w:hAnsi="Arial" w:cs="Arial"/>
          <w:sz w:val="22"/>
          <w:szCs w:val="22"/>
          <w:highlight w:val="yellow"/>
        </w:rPr>
        <w:t>uje další pojmy národních specifikací</w:t>
      </w:r>
      <w:r w:rsidR="00B405FF" w:rsidRPr="00B405FF">
        <w:rPr>
          <w:rFonts w:ascii="Arial" w:hAnsi="Arial" w:cs="Arial"/>
          <w:sz w:val="22"/>
          <w:szCs w:val="22"/>
          <w:highlight w:val="yellow"/>
        </w:rPr>
        <w:t xml:space="preserve"> podle nařízení parlamentu a Rady (EU) č. 1169/2011, článek 1</w:t>
      </w:r>
      <w:r w:rsidR="00B011F9">
        <w:rPr>
          <w:rFonts w:ascii="Arial" w:hAnsi="Arial" w:cs="Arial"/>
          <w:sz w:val="22"/>
          <w:szCs w:val="22"/>
          <w:highlight w:val="yellow"/>
        </w:rPr>
        <w:t>, písm. a), c)</w:t>
      </w:r>
      <w:r w:rsidR="00B405FF" w:rsidRPr="00B405FF">
        <w:rPr>
          <w:rFonts w:ascii="Arial" w:hAnsi="Arial" w:cs="Arial"/>
          <w:sz w:val="22"/>
          <w:szCs w:val="22"/>
          <w:highlight w:val="yellow"/>
        </w:rPr>
        <w:t>. Tato vnitrostátní opatření</w:t>
      </w:r>
      <w:r w:rsidR="00551ABD" w:rsidRPr="00B405FF">
        <w:rPr>
          <w:rFonts w:ascii="Arial" w:hAnsi="Arial" w:cs="Arial"/>
          <w:sz w:val="22"/>
          <w:szCs w:val="22"/>
          <w:highlight w:val="yellow"/>
        </w:rPr>
        <w:t xml:space="preserve"> souvisí s požadavky na jakost balených vod (včetně </w:t>
      </w:r>
      <w:r w:rsidR="00C16045" w:rsidRPr="00B405FF">
        <w:rPr>
          <w:rFonts w:ascii="Arial" w:hAnsi="Arial" w:cs="Arial"/>
          <w:sz w:val="22"/>
          <w:szCs w:val="22"/>
          <w:highlight w:val="yellow"/>
        </w:rPr>
        <w:t>pojmů souvisejících s analýzou) – definovány jsou mezní hodnota, nejvyšší mezní hodnota, doporučená hodnota, postup dekantace a nejistota měření.</w:t>
      </w:r>
    </w:p>
    <w:p w14:paraId="1ACF1425" w14:textId="77777777" w:rsidR="00990A48" w:rsidRPr="00873326" w:rsidRDefault="00990A48" w:rsidP="00990A48">
      <w:pPr>
        <w:rPr>
          <w:rFonts w:ascii="Arial" w:hAnsi="Arial" w:cs="Arial"/>
          <w:sz w:val="22"/>
          <w:szCs w:val="22"/>
        </w:rPr>
      </w:pPr>
    </w:p>
    <w:p w14:paraId="24068479" w14:textId="0A40566E" w:rsidR="002C3B82" w:rsidRPr="00ED0EEB" w:rsidRDefault="00ED0EEB" w:rsidP="008F0C9B">
      <w:pPr>
        <w:jc w:val="both"/>
        <w:rPr>
          <w:rFonts w:ascii="Arial" w:hAnsi="Arial" w:cs="Arial"/>
          <w:b/>
          <w:sz w:val="22"/>
          <w:szCs w:val="22"/>
        </w:rPr>
      </w:pPr>
      <w:r w:rsidRPr="00ED0EEB">
        <w:rPr>
          <w:rFonts w:ascii="Arial" w:hAnsi="Arial" w:cs="Arial"/>
          <w:b/>
          <w:sz w:val="22"/>
          <w:szCs w:val="22"/>
        </w:rPr>
        <w:t xml:space="preserve">K </w:t>
      </w:r>
      <w:r w:rsidR="002C3B82" w:rsidRPr="00ED0EEB">
        <w:rPr>
          <w:rFonts w:ascii="Arial" w:hAnsi="Arial" w:cs="Arial"/>
          <w:b/>
          <w:sz w:val="22"/>
          <w:szCs w:val="22"/>
        </w:rPr>
        <w:t>§ 3</w:t>
      </w:r>
    </w:p>
    <w:p w14:paraId="7E7927BF" w14:textId="46F8EE59" w:rsidR="000975E2" w:rsidRDefault="000975E2" w:rsidP="00ED0E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Paragraf 3 stanoví obecné požadavky na balené vody.</w:t>
      </w:r>
    </w:p>
    <w:p w14:paraId="2914EE26" w14:textId="0A3DC347" w:rsidR="00E7522E" w:rsidRPr="00873326" w:rsidRDefault="00FA2004" w:rsidP="00ED0EEB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</w:t>
      </w:r>
      <w:r w:rsidR="00E7522E" w:rsidRPr="00873326">
        <w:rPr>
          <w:rFonts w:ascii="Arial" w:hAnsi="Arial" w:cs="Arial"/>
          <w:sz w:val="22"/>
          <w:szCs w:val="22"/>
        </w:rPr>
        <w:t xml:space="preserve">dst. 1 – </w:t>
      </w:r>
      <w:r w:rsidR="00D66322" w:rsidRPr="00873326">
        <w:rPr>
          <w:rFonts w:ascii="Arial" w:hAnsi="Arial" w:cs="Arial"/>
          <w:sz w:val="22"/>
          <w:szCs w:val="22"/>
        </w:rPr>
        <w:t>jedná se o transpozici</w:t>
      </w:r>
      <w:r w:rsidR="00E7522E" w:rsidRPr="00873326">
        <w:rPr>
          <w:rFonts w:ascii="Arial" w:hAnsi="Arial" w:cs="Arial"/>
          <w:sz w:val="22"/>
          <w:szCs w:val="22"/>
        </w:rPr>
        <w:t xml:space="preserve"> čl. 5 odst. 3 písm. b)</w:t>
      </w:r>
      <w:r w:rsidR="00153438" w:rsidRPr="00873326">
        <w:rPr>
          <w:rFonts w:ascii="Arial" w:hAnsi="Arial" w:cs="Arial"/>
          <w:sz w:val="22"/>
          <w:szCs w:val="22"/>
        </w:rPr>
        <w:t xml:space="preserve"> směrnice </w:t>
      </w:r>
      <w:r w:rsidR="00ED0EEB" w:rsidRPr="00641C6A">
        <w:rPr>
          <w:rFonts w:ascii="Arial" w:hAnsi="Arial" w:cs="Arial"/>
          <w:sz w:val="22"/>
          <w:szCs w:val="22"/>
        </w:rPr>
        <w:t>Evropského parlamentu</w:t>
      </w:r>
      <w:r w:rsidR="00ED0EEB" w:rsidRPr="00873326">
        <w:rPr>
          <w:rFonts w:ascii="Arial" w:hAnsi="Arial" w:cs="Arial"/>
        </w:rPr>
        <w:t xml:space="preserve"> a Rady 2009/54/ES</w:t>
      </w:r>
      <w:r w:rsidR="00D66322" w:rsidRPr="00873326">
        <w:rPr>
          <w:rFonts w:ascii="Arial" w:hAnsi="Arial" w:cs="Arial"/>
          <w:sz w:val="22"/>
          <w:szCs w:val="22"/>
        </w:rPr>
        <w:t xml:space="preserve"> – přírodní minerální voda musí být bez organoleptických vad. </w:t>
      </w:r>
    </w:p>
    <w:p w14:paraId="2300F9A1" w14:textId="77777777" w:rsidR="0070272B" w:rsidRPr="00A43500" w:rsidRDefault="00FA2004" w:rsidP="00ED0EEB">
      <w:pPr>
        <w:jc w:val="both"/>
        <w:rPr>
          <w:rFonts w:ascii="Arial" w:hAnsi="Arial" w:cs="Arial"/>
          <w:sz w:val="22"/>
          <w:szCs w:val="22"/>
        </w:rPr>
      </w:pPr>
      <w:r w:rsidRPr="00A43500">
        <w:rPr>
          <w:rFonts w:ascii="Arial" w:hAnsi="Arial" w:cs="Arial"/>
          <w:sz w:val="22"/>
          <w:szCs w:val="22"/>
        </w:rPr>
        <w:t>O</w:t>
      </w:r>
      <w:r w:rsidR="00E7522E" w:rsidRPr="00A43500">
        <w:rPr>
          <w:rFonts w:ascii="Arial" w:hAnsi="Arial" w:cs="Arial"/>
          <w:sz w:val="22"/>
          <w:szCs w:val="22"/>
        </w:rPr>
        <w:t xml:space="preserve">dst. 2 – </w:t>
      </w:r>
      <w:r w:rsidR="0070272B" w:rsidRPr="00A43500">
        <w:rPr>
          <w:rFonts w:ascii="Arial" w:hAnsi="Arial" w:cs="Arial"/>
          <w:sz w:val="22"/>
          <w:szCs w:val="22"/>
        </w:rPr>
        <w:t xml:space="preserve">požadavky na jakost a zdravotní nezávadnost balených vod jsou stanoveny pro </w:t>
      </w:r>
    </w:p>
    <w:p w14:paraId="77755673" w14:textId="09554D9B" w:rsidR="0070272B" w:rsidRPr="00A43500" w:rsidRDefault="0070272B" w:rsidP="00ED0EEB">
      <w:pPr>
        <w:pStyle w:val="Odstavecseseznamem"/>
        <w:numPr>
          <w:ilvl w:val="1"/>
          <w:numId w:val="10"/>
        </w:numPr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A43500">
        <w:rPr>
          <w:rFonts w:ascii="Arial" w:hAnsi="Arial" w:cs="Arial"/>
        </w:rPr>
        <w:t>balenou</w:t>
      </w:r>
      <w:r w:rsidR="008F0C9B" w:rsidRPr="00A43500">
        <w:rPr>
          <w:rFonts w:ascii="Arial" w:hAnsi="Arial" w:cs="Arial"/>
        </w:rPr>
        <w:t xml:space="preserve"> přírodní minerální</w:t>
      </w:r>
      <w:r w:rsidRPr="00A43500">
        <w:rPr>
          <w:rFonts w:ascii="Arial" w:hAnsi="Arial" w:cs="Arial"/>
        </w:rPr>
        <w:t xml:space="preserve"> vodu v příloze č. 1</w:t>
      </w:r>
      <w:r w:rsidR="008F0C9B" w:rsidRPr="00A43500">
        <w:rPr>
          <w:rFonts w:ascii="Arial" w:hAnsi="Arial" w:cs="Arial"/>
        </w:rPr>
        <w:t xml:space="preserve"> – transpoziční </w:t>
      </w:r>
      <w:r w:rsidR="00CB61AD" w:rsidRPr="00A43500">
        <w:rPr>
          <w:rFonts w:ascii="Arial" w:hAnsi="Arial" w:cs="Arial"/>
        </w:rPr>
        <w:t>k požadavkům čl. 5</w:t>
      </w:r>
      <w:r w:rsidR="00FA2004" w:rsidRPr="00A43500">
        <w:rPr>
          <w:rFonts w:ascii="Arial" w:hAnsi="Arial" w:cs="Arial"/>
        </w:rPr>
        <w:t xml:space="preserve"> </w:t>
      </w:r>
      <w:r w:rsidR="000E0758" w:rsidRPr="00A43500">
        <w:rPr>
          <w:rFonts w:ascii="Arial" w:hAnsi="Arial" w:cs="Arial"/>
        </w:rPr>
        <w:t>odst.</w:t>
      </w:r>
      <w:r w:rsidR="000975E2" w:rsidRPr="00A43500">
        <w:rPr>
          <w:rFonts w:ascii="Arial" w:hAnsi="Arial" w:cs="Arial"/>
        </w:rPr>
        <w:t> </w:t>
      </w:r>
      <w:r w:rsidR="000E0758" w:rsidRPr="00A43500">
        <w:rPr>
          <w:rFonts w:ascii="Arial" w:hAnsi="Arial" w:cs="Arial"/>
        </w:rPr>
        <w:t>1</w:t>
      </w:r>
      <w:r w:rsidR="00866B1F" w:rsidRPr="00A43500">
        <w:rPr>
          <w:rFonts w:ascii="Arial" w:hAnsi="Arial" w:cs="Arial"/>
        </w:rPr>
        <w:t xml:space="preserve"> </w:t>
      </w:r>
      <w:r w:rsidR="00153438" w:rsidRPr="00A43500">
        <w:rPr>
          <w:rFonts w:ascii="Arial" w:hAnsi="Arial" w:cs="Arial"/>
        </w:rPr>
        <w:t xml:space="preserve">pododstavec 1 a odst. 2 a odst. 3 písm. a) </w:t>
      </w:r>
      <w:r w:rsidR="00CB61AD" w:rsidRPr="00A43500">
        <w:rPr>
          <w:rFonts w:ascii="Arial" w:hAnsi="Arial" w:cs="Arial"/>
        </w:rPr>
        <w:t xml:space="preserve">směrnice </w:t>
      </w:r>
      <w:r w:rsidR="00ED0EEB" w:rsidRPr="00A43500">
        <w:rPr>
          <w:rFonts w:ascii="Arial" w:hAnsi="Arial" w:cs="Arial"/>
        </w:rPr>
        <w:t>Evropského parlamentu a Rady 2009/54/ES</w:t>
      </w:r>
      <w:r w:rsidR="00C21E54" w:rsidRPr="00A43500">
        <w:rPr>
          <w:rFonts w:ascii="Arial" w:hAnsi="Arial" w:cs="Arial"/>
        </w:rPr>
        <w:t>; transpozice přílohy I a III směrnice Komise 2003/40/ES</w:t>
      </w:r>
      <w:r w:rsidR="002C3B82" w:rsidRPr="00A43500">
        <w:rPr>
          <w:rFonts w:ascii="Arial" w:hAnsi="Arial" w:cs="Arial"/>
        </w:rPr>
        <w:t>;</w:t>
      </w:r>
      <w:r w:rsidR="00CB61AD" w:rsidRPr="00A43500">
        <w:rPr>
          <w:rFonts w:ascii="Arial" w:hAnsi="Arial" w:cs="Arial"/>
        </w:rPr>
        <w:t xml:space="preserve"> </w:t>
      </w:r>
    </w:p>
    <w:p w14:paraId="6B82661F" w14:textId="6268FBBD" w:rsidR="00153438" w:rsidRPr="000E0758" w:rsidRDefault="00124539" w:rsidP="00ED0EEB">
      <w:pPr>
        <w:pStyle w:val="Odstavecseseznamem"/>
        <w:numPr>
          <w:ilvl w:val="1"/>
          <w:numId w:val="10"/>
        </w:numPr>
        <w:spacing w:after="0" w:line="240" w:lineRule="auto"/>
        <w:ind w:left="709" w:hanging="357"/>
        <w:jc w:val="both"/>
        <w:rPr>
          <w:rFonts w:ascii="Arial" w:hAnsi="Arial" w:cs="Arial"/>
        </w:rPr>
      </w:pPr>
      <w:r w:rsidRPr="000E0758">
        <w:rPr>
          <w:rFonts w:ascii="Arial" w:hAnsi="Arial" w:cs="Arial"/>
        </w:rPr>
        <w:t>balenou</w:t>
      </w:r>
      <w:r w:rsidR="00CB61AD" w:rsidRPr="000E0758">
        <w:rPr>
          <w:rFonts w:ascii="Arial" w:hAnsi="Arial" w:cs="Arial"/>
        </w:rPr>
        <w:t xml:space="preserve"> </w:t>
      </w:r>
      <w:r w:rsidRPr="000E0758">
        <w:rPr>
          <w:rFonts w:ascii="Arial" w:hAnsi="Arial" w:cs="Arial"/>
        </w:rPr>
        <w:t>pramenitou vodu v příloze č. 2</w:t>
      </w:r>
      <w:r w:rsidR="008F0C9B" w:rsidRPr="000E0758">
        <w:rPr>
          <w:rFonts w:ascii="Arial" w:hAnsi="Arial" w:cs="Arial"/>
        </w:rPr>
        <w:t xml:space="preserve"> – trans</w:t>
      </w:r>
      <w:r w:rsidRPr="000E0758">
        <w:rPr>
          <w:rFonts w:ascii="Arial" w:hAnsi="Arial" w:cs="Arial"/>
        </w:rPr>
        <w:t>poziční k čl. 9 odst. 4 písm.</w:t>
      </w:r>
      <w:r w:rsidR="008F0C9B" w:rsidRPr="000E0758">
        <w:rPr>
          <w:rFonts w:ascii="Arial" w:hAnsi="Arial" w:cs="Arial"/>
        </w:rPr>
        <w:t xml:space="preserve"> b) a odst. 4 pododstavec 2.</w:t>
      </w:r>
    </w:p>
    <w:p w14:paraId="0494A648" w14:textId="6CDA06A8" w:rsidR="00E7522E" w:rsidRPr="00873326" w:rsidRDefault="0041659C" w:rsidP="00ED0EEB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</w:t>
      </w:r>
      <w:r w:rsidR="008F0C9B" w:rsidRPr="00873326">
        <w:rPr>
          <w:rFonts w:ascii="Arial" w:hAnsi="Arial" w:cs="Arial"/>
          <w:sz w:val="22"/>
          <w:szCs w:val="22"/>
        </w:rPr>
        <w:t xml:space="preserve">dst. 2 písm. c) </w:t>
      </w:r>
      <w:r w:rsidR="0088407E">
        <w:rPr>
          <w:rFonts w:ascii="Arial" w:hAnsi="Arial" w:cs="Arial"/>
          <w:sz w:val="22"/>
          <w:szCs w:val="22"/>
        </w:rPr>
        <w:t>-</w:t>
      </w:r>
      <w:r w:rsidR="008F0C9B" w:rsidRPr="00873326">
        <w:rPr>
          <w:rFonts w:ascii="Arial" w:hAnsi="Arial" w:cs="Arial"/>
          <w:sz w:val="22"/>
          <w:szCs w:val="22"/>
        </w:rPr>
        <w:t xml:space="preserve"> mikrobiologické, fyzikální a chemické požadavky na jakost a zdravotní nezávadnost balených koje</w:t>
      </w:r>
      <w:r w:rsidR="00EB5A77" w:rsidRPr="00873326">
        <w:rPr>
          <w:rFonts w:ascii="Arial" w:hAnsi="Arial" w:cs="Arial"/>
          <w:sz w:val="22"/>
          <w:szCs w:val="22"/>
        </w:rPr>
        <w:t xml:space="preserve">neckých </w:t>
      </w:r>
      <w:proofErr w:type="gramStart"/>
      <w:r w:rsidR="00EB5A77" w:rsidRPr="00873326">
        <w:rPr>
          <w:rFonts w:ascii="Arial" w:hAnsi="Arial" w:cs="Arial"/>
          <w:sz w:val="22"/>
          <w:szCs w:val="22"/>
        </w:rPr>
        <w:t xml:space="preserve">vod - </w:t>
      </w:r>
      <w:r w:rsidR="00F60C91" w:rsidRPr="00873326">
        <w:rPr>
          <w:rFonts w:ascii="Arial" w:hAnsi="Arial" w:cs="Arial"/>
          <w:sz w:val="22"/>
          <w:szCs w:val="22"/>
        </w:rPr>
        <w:t>národní</w:t>
      </w:r>
      <w:proofErr w:type="gramEnd"/>
      <w:r w:rsidR="00F60C91" w:rsidRPr="00873326">
        <w:rPr>
          <w:rFonts w:ascii="Arial" w:hAnsi="Arial" w:cs="Arial"/>
          <w:sz w:val="22"/>
          <w:szCs w:val="22"/>
        </w:rPr>
        <w:t xml:space="preserve"> požadavek, k</w:t>
      </w:r>
      <w:r w:rsidR="000E0758">
        <w:rPr>
          <w:rFonts w:ascii="Arial" w:hAnsi="Arial" w:cs="Arial"/>
          <w:sz w:val="22"/>
          <w:szCs w:val="22"/>
        </w:rPr>
        <w:t>terý upravovala již vyhláška č. </w:t>
      </w:r>
      <w:r w:rsidR="00F60C91" w:rsidRPr="00873326">
        <w:rPr>
          <w:rFonts w:ascii="Arial" w:hAnsi="Arial" w:cs="Arial"/>
          <w:sz w:val="22"/>
          <w:szCs w:val="22"/>
        </w:rPr>
        <w:t>292/1997 Sb. a následně i vyhláška</w:t>
      </w:r>
      <w:r w:rsidR="00EB5A77" w:rsidRPr="00873326">
        <w:rPr>
          <w:rFonts w:ascii="Arial" w:hAnsi="Arial" w:cs="Arial"/>
          <w:sz w:val="22"/>
          <w:szCs w:val="22"/>
        </w:rPr>
        <w:t xml:space="preserve"> č. 275/2004 Sb.</w:t>
      </w:r>
    </w:p>
    <w:p w14:paraId="1F77636C" w14:textId="25EA649A" w:rsidR="008F0C9B" w:rsidRPr="00304D85" w:rsidRDefault="0041659C" w:rsidP="00ED0EEB">
      <w:pPr>
        <w:jc w:val="both"/>
        <w:rPr>
          <w:rFonts w:ascii="Arial" w:hAnsi="Arial" w:cs="Arial"/>
          <w:sz w:val="22"/>
          <w:szCs w:val="22"/>
          <w:highlight w:val="green"/>
        </w:rPr>
      </w:pPr>
      <w:r w:rsidRPr="00873326">
        <w:rPr>
          <w:rFonts w:ascii="Arial" w:hAnsi="Arial" w:cs="Arial"/>
          <w:sz w:val="22"/>
          <w:szCs w:val="22"/>
        </w:rPr>
        <w:t>O</w:t>
      </w:r>
      <w:r w:rsidR="00144238" w:rsidRPr="00873326">
        <w:rPr>
          <w:rFonts w:ascii="Arial" w:hAnsi="Arial" w:cs="Arial"/>
          <w:sz w:val="22"/>
          <w:szCs w:val="22"/>
        </w:rPr>
        <w:t>dst. 3 –</w:t>
      </w:r>
      <w:r w:rsidR="00F24792" w:rsidRPr="00873326">
        <w:rPr>
          <w:rFonts w:ascii="Arial" w:hAnsi="Arial" w:cs="Arial"/>
          <w:sz w:val="22"/>
          <w:szCs w:val="22"/>
        </w:rPr>
        <w:t xml:space="preserve"> </w:t>
      </w:r>
      <w:r w:rsidR="00B405FF">
        <w:rPr>
          <w:rFonts w:ascii="Arial" w:hAnsi="Arial" w:cs="Arial"/>
          <w:sz w:val="22"/>
          <w:szCs w:val="22"/>
        </w:rPr>
        <w:t>je vnitrostátním opatřením</w:t>
      </w:r>
      <w:r w:rsidR="005C6DDE">
        <w:rPr>
          <w:rFonts w:ascii="Arial" w:hAnsi="Arial" w:cs="Arial"/>
          <w:sz w:val="22"/>
          <w:szCs w:val="22"/>
        </w:rPr>
        <w:t xml:space="preserve"> </w:t>
      </w:r>
      <w:r w:rsidR="005C6DDE" w:rsidRPr="00B405FF">
        <w:rPr>
          <w:rFonts w:ascii="Arial" w:hAnsi="Arial" w:cs="Arial"/>
          <w:sz w:val="22"/>
          <w:szCs w:val="22"/>
          <w:highlight w:val="yellow"/>
        </w:rPr>
        <w:t>podle nařízení parlamentu a Rady (EU) č. 1169/2011, článek 1</w:t>
      </w:r>
      <w:r w:rsidR="00B011F9">
        <w:rPr>
          <w:rFonts w:ascii="Arial" w:hAnsi="Arial" w:cs="Arial"/>
          <w:sz w:val="22"/>
          <w:szCs w:val="22"/>
        </w:rPr>
        <w:t xml:space="preserve"> 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písm. a), b), c)</w:t>
      </w:r>
      <w:r w:rsidR="005C6DDE">
        <w:rPr>
          <w:rFonts w:ascii="Arial" w:hAnsi="Arial" w:cs="Arial"/>
          <w:sz w:val="22"/>
          <w:szCs w:val="22"/>
        </w:rPr>
        <w:t>. S</w:t>
      </w:r>
      <w:r w:rsidR="00F52CD0" w:rsidRPr="00873326">
        <w:rPr>
          <w:rFonts w:ascii="Arial" w:hAnsi="Arial" w:cs="Arial"/>
          <w:sz w:val="22"/>
          <w:szCs w:val="22"/>
        </w:rPr>
        <w:t xml:space="preserve">tanovuje </w:t>
      </w:r>
      <w:r w:rsidR="00F24792" w:rsidRPr="00873326">
        <w:rPr>
          <w:rFonts w:ascii="Arial" w:hAnsi="Arial" w:cs="Arial"/>
          <w:sz w:val="22"/>
          <w:szCs w:val="22"/>
        </w:rPr>
        <w:t>m</w:t>
      </w:r>
      <w:r w:rsidR="00F52CD0" w:rsidRPr="00873326">
        <w:rPr>
          <w:rFonts w:ascii="Arial" w:hAnsi="Arial" w:cs="Arial"/>
          <w:sz w:val="22"/>
          <w:szCs w:val="22"/>
        </w:rPr>
        <w:t>aximální limity obsahu</w:t>
      </w:r>
      <w:r w:rsidR="00F52CD0" w:rsidRPr="008733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2CD0" w:rsidRPr="00873326">
        <w:rPr>
          <w:rFonts w:ascii="Arial" w:hAnsi="Arial" w:cs="Arial"/>
          <w:color w:val="000000"/>
          <w:sz w:val="22"/>
          <w:szCs w:val="22"/>
        </w:rPr>
        <w:t>cizorodých organ</w:t>
      </w:r>
      <w:r w:rsidR="000E0758">
        <w:rPr>
          <w:rFonts w:ascii="Arial" w:hAnsi="Arial" w:cs="Arial"/>
          <w:color w:val="000000"/>
          <w:sz w:val="22"/>
          <w:szCs w:val="22"/>
        </w:rPr>
        <w:t>ických látek pro balené vody, s </w:t>
      </w:r>
      <w:r w:rsidR="00F52CD0" w:rsidRPr="00873326">
        <w:rPr>
          <w:rFonts w:ascii="Arial" w:hAnsi="Arial" w:cs="Arial"/>
          <w:color w:val="000000"/>
          <w:sz w:val="22"/>
          <w:szCs w:val="22"/>
        </w:rPr>
        <w:t>výjimkou balené pitné vody, kter</w:t>
      </w:r>
      <w:r w:rsidR="00F24792" w:rsidRPr="00873326">
        <w:rPr>
          <w:rFonts w:ascii="Arial" w:hAnsi="Arial" w:cs="Arial"/>
          <w:color w:val="000000"/>
          <w:sz w:val="22"/>
          <w:szCs w:val="22"/>
        </w:rPr>
        <w:t>é</w:t>
      </w:r>
      <w:r w:rsidR="00F52CD0" w:rsidRPr="00873326">
        <w:rPr>
          <w:rFonts w:ascii="Arial" w:hAnsi="Arial" w:cs="Arial"/>
          <w:color w:val="000000"/>
          <w:sz w:val="22"/>
          <w:szCs w:val="22"/>
        </w:rPr>
        <w:t xml:space="preserve"> jsou následně uvedeny v</w:t>
      </w:r>
      <w:r w:rsidR="00304D85">
        <w:rPr>
          <w:rFonts w:ascii="Arial" w:hAnsi="Arial" w:cs="Arial"/>
          <w:color w:val="000000"/>
          <w:sz w:val="22"/>
          <w:szCs w:val="22"/>
        </w:rPr>
        <w:t> tabulce A přílohy</w:t>
      </w:r>
      <w:r w:rsidR="00F52CD0" w:rsidRPr="00873326">
        <w:rPr>
          <w:rFonts w:ascii="Arial" w:hAnsi="Arial" w:cs="Arial"/>
          <w:color w:val="000000"/>
          <w:sz w:val="22"/>
          <w:szCs w:val="22"/>
        </w:rPr>
        <w:t xml:space="preserve"> č. 3</w:t>
      </w:r>
      <w:r w:rsidR="000E0758">
        <w:rPr>
          <w:rFonts w:ascii="Arial" w:hAnsi="Arial" w:cs="Arial"/>
          <w:color w:val="000000"/>
          <w:sz w:val="22"/>
          <w:szCs w:val="22"/>
        </w:rPr>
        <w:t>.</w:t>
      </w:r>
      <w:r w:rsidR="00F24792" w:rsidRPr="00873326">
        <w:rPr>
          <w:rFonts w:ascii="Arial" w:hAnsi="Arial" w:cs="Arial"/>
          <w:color w:val="000000"/>
          <w:sz w:val="22"/>
          <w:szCs w:val="22"/>
        </w:rPr>
        <w:t xml:space="preserve">  </w:t>
      </w:r>
      <w:r w:rsidR="00144238" w:rsidRPr="00873326">
        <w:rPr>
          <w:rFonts w:ascii="Arial" w:hAnsi="Arial" w:cs="Arial"/>
          <w:sz w:val="22"/>
          <w:szCs w:val="22"/>
        </w:rPr>
        <w:t xml:space="preserve">Jedná se o národní požadavek, který </w:t>
      </w:r>
      <w:r w:rsidR="00F52CD0" w:rsidRPr="00873326">
        <w:rPr>
          <w:rFonts w:ascii="Arial" w:hAnsi="Arial" w:cs="Arial"/>
          <w:sz w:val="22"/>
          <w:szCs w:val="22"/>
        </w:rPr>
        <w:t>navazuje na požadavek, který byl již dříve upraven</w:t>
      </w:r>
      <w:r w:rsidR="00F24792" w:rsidRPr="00873326">
        <w:rPr>
          <w:rFonts w:ascii="Arial" w:hAnsi="Arial" w:cs="Arial"/>
          <w:sz w:val="22"/>
          <w:szCs w:val="22"/>
        </w:rPr>
        <w:t xml:space="preserve"> </w:t>
      </w:r>
      <w:r w:rsidR="000E0758">
        <w:rPr>
          <w:rFonts w:ascii="Arial" w:hAnsi="Arial" w:cs="Arial"/>
          <w:sz w:val="22"/>
          <w:szCs w:val="22"/>
        </w:rPr>
        <w:t>vyhláškou č. </w:t>
      </w:r>
      <w:r w:rsidR="00144238" w:rsidRPr="00873326">
        <w:rPr>
          <w:rFonts w:ascii="Arial" w:hAnsi="Arial" w:cs="Arial"/>
          <w:sz w:val="22"/>
          <w:szCs w:val="22"/>
        </w:rPr>
        <w:t>27</w:t>
      </w:r>
      <w:r w:rsidR="000E0758">
        <w:rPr>
          <w:rFonts w:ascii="Arial" w:hAnsi="Arial" w:cs="Arial"/>
          <w:sz w:val="22"/>
          <w:szCs w:val="22"/>
        </w:rPr>
        <w:t>5/2004 </w:t>
      </w:r>
      <w:r w:rsidR="00144238" w:rsidRPr="00873326">
        <w:rPr>
          <w:rFonts w:ascii="Arial" w:hAnsi="Arial" w:cs="Arial"/>
          <w:sz w:val="22"/>
          <w:szCs w:val="22"/>
        </w:rPr>
        <w:t>Sb.</w:t>
      </w:r>
      <w:r w:rsidR="00F52CD0" w:rsidRPr="00873326">
        <w:rPr>
          <w:rFonts w:ascii="Arial" w:hAnsi="Arial" w:cs="Arial"/>
          <w:sz w:val="22"/>
          <w:szCs w:val="22"/>
        </w:rPr>
        <w:t xml:space="preserve"> </w:t>
      </w:r>
      <w:r w:rsidR="00304D85" w:rsidRPr="00304D85">
        <w:rPr>
          <w:rFonts w:ascii="Arial" w:hAnsi="Arial" w:cs="Arial"/>
          <w:sz w:val="22"/>
          <w:szCs w:val="22"/>
          <w:highlight w:val="green"/>
        </w:rPr>
        <w:t>Vnitrostátním opatřením je i seznam povinně analyzovaných pesticidů v balených kojeneckých vodách, který je uveden v tabulce B přílohy č. 3.</w:t>
      </w:r>
    </w:p>
    <w:p w14:paraId="422DFB21" w14:textId="77920BE9" w:rsidR="008F0C9B" w:rsidRPr="00873326" w:rsidRDefault="0041659C" w:rsidP="00ED0EEB">
      <w:pPr>
        <w:jc w:val="both"/>
        <w:rPr>
          <w:rFonts w:ascii="Arial" w:hAnsi="Arial" w:cs="Arial"/>
          <w:sz w:val="22"/>
          <w:szCs w:val="22"/>
        </w:rPr>
      </w:pPr>
      <w:r w:rsidRPr="00304D85">
        <w:rPr>
          <w:rFonts w:ascii="Arial" w:hAnsi="Arial" w:cs="Arial"/>
          <w:sz w:val="22"/>
          <w:szCs w:val="22"/>
          <w:highlight w:val="green"/>
        </w:rPr>
        <w:t>O</w:t>
      </w:r>
      <w:r w:rsidR="002537D0" w:rsidRPr="00304D85">
        <w:rPr>
          <w:rFonts w:ascii="Arial" w:hAnsi="Arial" w:cs="Arial"/>
          <w:sz w:val="22"/>
          <w:szCs w:val="22"/>
          <w:highlight w:val="green"/>
        </w:rPr>
        <w:t>dst. 4</w:t>
      </w:r>
      <w:r w:rsidR="003C032C" w:rsidRPr="00304D85">
        <w:rPr>
          <w:rFonts w:ascii="Arial" w:hAnsi="Arial" w:cs="Arial"/>
          <w:sz w:val="22"/>
          <w:szCs w:val="22"/>
          <w:highlight w:val="green"/>
        </w:rPr>
        <w:t xml:space="preserve"> a 5</w:t>
      </w:r>
      <w:r w:rsidR="002537D0" w:rsidRPr="00304D85">
        <w:rPr>
          <w:rFonts w:ascii="Arial" w:hAnsi="Arial" w:cs="Arial"/>
          <w:sz w:val="22"/>
          <w:szCs w:val="22"/>
          <w:highlight w:val="green"/>
        </w:rPr>
        <w:t xml:space="preserve"> – transpoziční k č</w:t>
      </w:r>
      <w:r w:rsidR="00A85838" w:rsidRPr="00304D85">
        <w:rPr>
          <w:rFonts w:ascii="Arial" w:hAnsi="Arial" w:cs="Arial"/>
          <w:sz w:val="22"/>
          <w:szCs w:val="22"/>
          <w:highlight w:val="green"/>
        </w:rPr>
        <w:t>l</w:t>
      </w:r>
      <w:r w:rsidR="002537D0" w:rsidRPr="00304D85">
        <w:rPr>
          <w:rFonts w:ascii="Arial" w:hAnsi="Arial" w:cs="Arial"/>
          <w:sz w:val="22"/>
          <w:szCs w:val="22"/>
          <w:highlight w:val="green"/>
        </w:rPr>
        <w:t>. 3 směrnice Komise 2003/40/ES.</w:t>
      </w:r>
    </w:p>
    <w:p w14:paraId="7907F31B" w14:textId="0DC2F6E6" w:rsidR="002537D0" w:rsidRPr="00873326" w:rsidRDefault="0041659C" w:rsidP="00ED0EEB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</w:t>
      </w:r>
      <w:r w:rsidR="002537D0" w:rsidRPr="00873326">
        <w:rPr>
          <w:rFonts w:ascii="Arial" w:hAnsi="Arial" w:cs="Arial"/>
          <w:sz w:val="22"/>
          <w:szCs w:val="22"/>
        </w:rPr>
        <w:t xml:space="preserve">dst. </w:t>
      </w:r>
      <w:r w:rsidR="003C032C">
        <w:rPr>
          <w:rFonts w:ascii="Arial" w:hAnsi="Arial" w:cs="Arial"/>
          <w:sz w:val="22"/>
          <w:szCs w:val="22"/>
        </w:rPr>
        <w:t>6</w:t>
      </w:r>
      <w:r w:rsidR="002537D0" w:rsidRPr="00873326">
        <w:rPr>
          <w:rFonts w:ascii="Arial" w:hAnsi="Arial" w:cs="Arial"/>
          <w:sz w:val="22"/>
          <w:szCs w:val="22"/>
        </w:rPr>
        <w:t xml:space="preserve"> –</w:t>
      </w:r>
      <w:r w:rsidR="00144238" w:rsidRPr="00873326">
        <w:rPr>
          <w:rFonts w:ascii="Arial" w:hAnsi="Arial" w:cs="Arial"/>
          <w:sz w:val="22"/>
          <w:szCs w:val="22"/>
        </w:rPr>
        <w:t xml:space="preserve"> </w:t>
      </w:r>
      <w:r w:rsidR="002537D0" w:rsidRPr="00873326">
        <w:rPr>
          <w:rFonts w:ascii="Arial" w:hAnsi="Arial" w:cs="Arial"/>
          <w:sz w:val="22"/>
          <w:szCs w:val="22"/>
        </w:rPr>
        <w:t xml:space="preserve">balené pramenité a kojenecké vody lze jímat pouze z chráněného zdroje podzemní vody, jehož vydatnost složení, teplota a ostatní základní vlastnosti musí být ustálené v mezích přirozeného kolísání. </w:t>
      </w:r>
      <w:r w:rsidR="00144238" w:rsidRPr="00873326">
        <w:rPr>
          <w:rFonts w:ascii="Arial" w:hAnsi="Arial" w:cs="Arial"/>
          <w:sz w:val="22"/>
          <w:szCs w:val="22"/>
        </w:rPr>
        <w:t xml:space="preserve">Jedná se o národní požadavek. </w:t>
      </w:r>
      <w:r w:rsidR="002537D0" w:rsidRPr="00873326">
        <w:rPr>
          <w:rFonts w:ascii="Arial" w:hAnsi="Arial" w:cs="Arial"/>
          <w:sz w:val="22"/>
          <w:szCs w:val="22"/>
        </w:rPr>
        <w:t>Obsah komplexních a kontrolních analýz zdrojů vychází z přílohy č. 1 vyhlášky č. 423/2001 Sb.</w:t>
      </w:r>
      <w:r w:rsidR="00866B1F">
        <w:rPr>
          <w:rFonts w:ascii="Arial" w:hAnsi="Arial" w:cs="Arial"/>
          <w:sz w:val="22"/>
          <w:szCs w:val="22"/>
        </w:rPr>
        <w:t xml:space="preserve">, </w:t>
      </w:r>
      <w:r w:rsidR="00866B1F" w:rsidRPr="00866B1F">
        <w:rPr>
          <w:rFonts w:ascii="Arial" w:hAnsi="Arial" w:cs="Arial"/>
          <w:sz w:val="22"/>
          <w:szCs w:val="22"/>
        </w:rPr>
        <w:t>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 klimatických podmínek k léčebným účelům, přírodní minerální vody k výrobě přírodních minerálních vod a o stavu životního prostředí přírodních léčebných lázní (vyhláška o zdrojích a lázních)</w:t>
      </w:r>
      <w:r w:rsidR="00866B1F">
        <w:rPr>
          <w:rFonts w:ascii="Arial" w:hAnsi="Arial" w:cs="Arial"/>
          <w:sz w:val="22"/>
          <w:szCs w:val="22"/>
        </w:rPr>
        <w:t>.</w:t>
      </w:r>
    </w:p>
    <w:p w14:paraId="41065602" w14:textId="209A460A" w:rsidR="002537D0" w:rsidRPr="00873326" w:rsidRDefault="0041659C" w:rsidP="00ED0EEB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</w:t>
      </w:r>
      <w:r w:rsidR="002537D0" w:rsidRPr="00873326">
        <w:rPr>
          <w:rFonts w:ascii="Arial" w:hAnsi="Arial" w:cs="Arial"/>
          <w:sz w:val="22"/>
          <w:szCs w:val="22"/>
        </w:rPr>
        <w:t xml:space="preserve">dst. </w:t>
      </w:r>
      <w:r w:rsidR="003C032C">
        <w:rPr>
          <w:rFonts w:ascii="Arial" w:hAnsi="Arial" w:cs="Arial"/>
          <w:sz w:val="22"/>
          <w:szCs w:val="22"/>
        </w:rPr>
        <w:t>7</w:t>
      </w:r>
      <w:r w:rsidR="002537D0" w:rsidRPr="00873326">
        <w:rPr>
          <w:rFonts w:ascii="Arial" w:hAnsi="Arial" w:cs="Arial"/>
          <w:sz w:val="22"/>
          <w:szCs w:val="22"/>
        </w:rPr>
        <w:t xml:space="preserve"> – </w:t>
      </w:r>
      <w:r w:rsidR="00CE78CB" w:rsidRPr="00873326">
        <w:rPr>
          <w:rFonts w:ascii="Arial" w:hAnsi="Arial" w:cs="Arial"/>
          <w:sz w:val="22"/>
          <w:szCs w:val="22"/>
        </w:rPr>
        <w:t>vody ze zdrojů vhodných k výrobě balených vod lze k balení či jinému zpracování před balením přepravovat pouze potrubím, které je chrání před poškozením jejich zdravotní nezávadnosti</w:t>
      </w:r>
      <w:r w:rsidR="00073BC7">
        <w:rPr>
          <w:rFonts w:ascii="Arial" w:hAnsi="Arial" w:cs="Arial"/>
          <w:sz w:val="22"/>
          <w:szCs w:val="22"/>
        </w:rPr>
        <w:t>. V</w:t>
      </w:r>
      <w:r w:rsidR="002C3B82" w:rsidRPr="00873326">
        <w:rPr>
          <w:rFonts w:ascii="Arial" w:hAnsi="Arial" w:cs="Arial"/>
          <w:sz w:val="22"/>
          <w:szCs w:val="22"/>
        </w:rPr>
        <w:t> případě přírodních minerálních vod se jedná o transpozici přílohy</w:t>
      </w:r>
      <w:r w:rsidR="002537D0" w:rsidRPr="00873326">
        <w:rPr>
          <w:rFonts w:ascii="Arial" w:hAnsi="Arial" w:cs="Arial"/>
          <w:sz w:val="22"/>
          <w:szCs w:val="22"/>
        </w:rPr>
        <w:t xml:space="preserve"> II odst. 2 písm. b) směrnice </w:t>
      </w:r>
      <w:r w:rsidR="00866B1F" w:rsidRPr="00641C6A">
        <w:rPr>
          <w:rFonts w:ascii="Arial" w:hAnsi="Arial" w:cs="Arial"/>
          <w:sz w:val="22"/>
          <w:szCs w:val="22"/>
        </w:rPr>
        <w:t>Evrop</w:t>
      </w:r>
      <w:r w:rsidR="00866B1F">
        <w:rPr>
          <w:rFonts w:ascii="Arial" w:hAnsi="Arial" w:cs="Arial"/>
          <w:sz w:val="22"/>
          <w:szCs w:val="22"/>
        </w:rPr>
        <w:t>ského parlamentu</w:t>
      </w:r>
      <w:r w:rsidR="002537D0" w:rsidRPr="00873326">
        <w:rPr>
          <w:rFonts w:ascii="Arial" w:hAnsi="Arial" w:cs="Arial"/>
          <w:sz w:val="22"/>
          <w:szCs w:val="22"/>
        </w:rPr>
        <w:t xml:space="preserve"> a Rady 2009/54/ES.</w:t>
      </w:r>
    </w:p>
    <w:p w14:paraId="63E0CE28" w14:textId="77777777" w:rsidR="00990A48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</w:p>
    <w:p w14:paraId="4251BC28" w14:textId="77777777" w:rsidR="00990A48" w:rsidRPr="00866B1F" w:rsidRDefault="00990A48" w:rsidP="00990A48">
      <w:pPr>
        <w:jc w:val="both"/>
        <w:rPr>
          <w:rFonts w:ascii="Arial" w:hAnsi="Arial" w:cs="Arial"/>
          <w:b/>
          <w:sz w:val="22"/>
          <w:szCs w:val="22"/>
        </w:rPr>
      </w:pPr>
      <w:r w:rsidRPr="00866B1F">
        <w:rPr>
          <w:rFonts w:ascii="Arial" w:hAnsi="Arial" w:cs="Arial"/>
          <w:b/>
          <w:sz w:val="22"/>
          <w:szCs w:val="22"/>
        </w:rPr>
        <w:t>K § 4</w:t>
      </w:r>
    </w:p>
    <w:p w14:paraId="54AC2C63" w14:textId="482827D5" w:rsidR="0020264B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Paragraf 4 stanovuje způsoby úpravy balených</w:t>
      </w:r>
      <w:r w:rsidR="00DA297C" w:rsidRPr="00873326">
        <w:rPr>
          <w:rFonts w:ascii="Arial" w:hAnsi="Arial" w:cs="Arial"/>
          <w:sz w:val="22"/>
          <w:szCs w:val="22"/>
        </w:rPr>
        <w:t xml:space="preserve"> </w:t>
      </w:r>
      <w:r w:rsidRPr="00873326">
        <w:rPr>
          <w:rFonts w:ascii="Arial" w:hAnsi="Arial" w:cs="Arial"/>
          <w:sz w:val="22"/>
          <w:szCs w:val="22"/>
        </w:rPr>
        <w:t xml:space="preserve">vod a podmínky, za kterých lze tyto úpravy provádět. </w:t>
      </w:r>
    </w:p>
    <w:p w14:paraId="6C2FB458" w14:textId="5679FAC6" w:rsidR="0020264B" w:rsidRPr="00873326" w:rsidRDefault="00DC0C94" w:rsidP="0088407E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</w:t>
      </w:r>
      <w:r w:rsidR="0020264B" w:rsidRPr="00873326">
        <w:rPr>
          <w:rFonts w:ascii="Arial" w:hAnsi="Arial" w:cs="Arial"/>
          <w:sz w:val="22"/>
          <w:szCs w:val="22"/>
        </w:rPr>
        <w:t>dst. 1 – úpravy balené přírodní minerální vody</w:t>
      </w:r>
      <w:r w:rsidR="00866B1F">
        <w:rPr>
          <w:rFonts w:ascii="Arial" w:hAnsi="Arial" w:cs="Arial"/>
          <w:sz w:val="22"/>
          <w:szCs w:val="22"/>
        </w:rPr>
        <w:t>:</w:t>
      </w:r>
    </w:p>
    <w:p w14:paraId="7D2680C3" w14:textId="11539370" w:rsidR="0020264B" w:rsidRPr="00873326" w:rsidRDefault="0020264B" w:rsidP="008840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písm. a) odstranění nestabilních látek (sloučeniny železa a síry) - transpoziční k čl. 4 odst. 1 písm. a)</w:t>
      </w:r>
      <w:r w:rsidR="00866B1F">
        <w:rPr>
          <w:rFonts w:ascii="Arial" w:hAnsi="Arial" w:cs="Arial"/>
        </w:rPr>
        <w:t xml:space="preserve"> směrnice </w:t>
      </w:r>
      <w:r w:rsidR="00866B1F" w:rsidRPr="00641C6A">
        <w:rPr>
          <w:rFonts w:ascii="Arial" w:hAnsi="Arial" w:cs="Arial"/>
        </w:rPr>
        <w:t>Evrop</w:t>
      </w:r>
      <w:r w:rsidR="00866B1F">
        <w:rPr>
          <w:rFonts w:ascii="Arial" w:hAnsi="Arial" w:cs="Arial"/>
        </w:rPr>
        <w:t>ského parlamentu a Rady 2009/54/ES,</w:t>
      </w:r>
    </w:p>
    <w:p w14:paraId="4926AF27" w14:textId="3D62EB15" w:rsidR="0020264B" w:rsidRPr="00873326" w:rsidRDefault="0020264B" w:rsidP="008840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písm. b) odstranění sloučenin arz</w:t>
      </w:r>
      <w:r w:rsidR="001B186F">
        <w:rPr>
          <w:rFonts w:ascii="Arial" w:hAnsi="Arial" w:cs="Arial"/>
        </w:rPr>
        <w:t xml:space="preserve">enu, manganu, železa nebo síry </w:t>
      </w:r>
      <w:r w:rsidRPr="00873326">
        <w:rPr>
          <w:rFonts w:ascii="Arial" w:hAnsi="Arial" w:cs="Arial"/>
        </w:rPr>
        <w:t xml:space="preserve">pomocí vzduchu obohaceného </w:t>
      </w:r>
      <w:r w:rsidR="001B186F">
        <w:rPr>
          <w:rFonts w:ascii="Arial" w:hAnsi="Arial" w:cs="Arial"/>
        </w:rPr>
        <w:t>ozonem,</w:t>
      </w:r>
      <w:r w:rsidRPr="00873326">
        <w:rPr>
          <w:rFonts w:ascii="Arial" w:hAnsi="Arial" w:cs="Arial"/>
        </w:rPr>
        <w:t xml:space="preserve"> – transpozice čl. 4 odst. 1 písm. b)</w:t>
      </w:r>
      <w:r w:rsidR="00DC0C94" w:rsidRPr="00873326">
        <w:rPr>
          <w:rFonts w:ascii="Arial" w:hAnsi="Arial" w:cs="Arial"/>
        </w:rPr>
        <w:t xml:space="preserve"> směrnice </w:t>
      </w:r>
      <w:r w:rsidR="00866B1F" w:rsidRPr="00641C6A">
        <w:rPr>
          <w:rFonts w:ascii="Arial" w:hAnsi="Arial" w:cs="Arial"/>
        </w:rPr>
        <w:t>Evrop</w:t>
      </w:r>
      <w:r w:rsidR="00866B1F">
        <w:rPr>
          <w:rFonts w:ascii="Arial" w:hAnsi="Arial" w:cs="Arial"/>
        </w:rPr>
        <w:t>ského parlamentu</w:t>
      </w:r>
      <w:r w:rsidR="00DC0C94" w:rsidRPr="00873326">
        <w:rPr>
          <w:rFonts w:ascii="Arial" w:hAnsi="Arial" w:cs="Arial"/>
        </w:rPr>
        <w:t xml:space="preserve"> a Rady 2009/54/ES</w:t>
      </w:r>
      <w:r w:rsidR="00866B1F">
        <w:rPr>
          <w:rFonts w:ascii="Arial" w:hAnsi="Arial" w:cs="Arial"/>
        </w:rPr>
        <w:t>,</w:t>
      </w:r>
    </w:p>
    <w:p w14:paraId="6C1A3DD0" w14:textId="04F893C8" w:rsidR="0020264B" w:rsidRPr="00873326" w:rsidRDefault="00DC0C94" w:rsidP="008840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 xml:space="preserve">písm. c) odstranění jiných nežádoucích složek – transpozice čl. 4 odst. 1 písm. c) směrnice </w:t>
      </w:r>
      <w:r w:rsidR="00866B1F" w:rsidRPr="00641C6A">
        <w:rPr>
          <w:rFonts w:ascii="Arial" w:hAnsi="Arial" w:cs="Arial"/>
        </w:rPr>
        <w:t>Evrop</w:t>
      </w:r>
      <w:r w:rsidR="00866B1F">
        <w:rPr>
          <w:rFonts w:ascii="Arial" w:hAnsi="Arial" w:cs="Arial"/>
        </w:rPr>
        <w:t>ského parlamentu</w:t>
      </w:r>
      <w:r w:rsidRPr="00873326">
        <w:rPr>
          <w:rFonts w:ascii="Arial" w:hAnsi="Arial" w:cs="Arial"/>
        </w:rPr>
        <w:t xml:space="preserve"> a Rady 2009/54/ES</w:t>
      </w:r>
      <w:r w:rsidR="00866B1F">
        <w:rPr>
          <w:rFonts w:ascii="Arial" w:hAnsi="Arial" w:cs="Arial"/>
        </w:rPr>
        <w:t>,</w:t>
      </w:r>
    </w:p>
    <w:p w14:paraId="45C23BD0" w14:textId="5B2A07CF" w:rsidR="00DC0C94" w:rsidRPr="00873326" w:rsidRDefault="00DC0C94" w:rsidP="008840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písm. d) odstraňování volného oxidu uhličitého (fyzikální metody) – tra</w:t>
      </w:r>
      <w:r w:rsidR="00447A23" w:rsidRPr="00873326">
        <w:rPr>
          <w:rFonts w:ascii="Arial" w:hAnsi="Arial" w:cs="Arial"/>
        </w:rPr>
        <w:t xml:space="preserve">nspozice čl. 4 odst. 1 písm. d) směrnice </w:t>
      </w:r>
      <w:r w:rsidR="00866B1F" w:rsidRPr="00641C6A">
        <w:rPr>
          <w:rFonts w:ascii="Arial" w:hAnsi="Arial" w:cs="Arial"/>
        </w:rPr>
        <w:t>Evrop</w:t>
      </w:r>
      <w:r w:rsidR="00866B1F">
        <w:rPr>
          <w:rFonts w:ascii="Arial" w:hAnsi="Arial" w:cs="Arial"/>
        </w:rPr>
        <w:t>ského parlamentu</w:t>
      </w:r>
      <w:r w:rsidR="00447A23" w:rsidRPr="00873326">
        <w:rPr>
          <w:rFonts w:ascii="Arial" w:hAnsi="Arial" w:cs="Arial"/>
        </w:rPr>
        <w:t xml:space="preserve"> a Rady 2009/54/ES.</w:t>
      </w:r>
    </w:p>
    <w:p w14:paraId="477D8017" w14:textId="668A4E20" w:rsidR="00DC0C94" w:rsidRPr="00873326" w:rsidRDefault="00DC0C94" w:rsidP="00DC0C9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326">
        <w:rPr>
          <w:rFonts w:ascii="Arial" w:eastAsia="Calibri" w:hAnsi="Arial" w:cs="Arial"/>
          <w:sz w:val="22"/>
          <w:szCs w:val="22"/>
          <w:lang w:eastAsia="en-US"/>
        </w:rPr>
        <w:t xml:space="preserve">Odst. 2 </w:t>
      </w:r>
      <w:r w:rsidR="00447A23" w:rsidRPr="0087332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73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7A23" w:rsidRPr="00873326">
        <w:rPr>
          <w:rFonts w:ascii="Arial" w:eastAsia="Calibri" w:hAnsi="Arial" w:cs="Arial"/>
          <w:sz w:val="22"/>
          <w:szCs w:val="22"/>
          <w:lang w:eastAsia="en-US"/>
        </w:rPr>
        <w:t xml:space="preserve">transpozice čl. 4 odst. 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1 písm. a), b), c), odst. 2 a 3 směrnice </w:t>
      </w:r>
      <w:r w:rsidR="00866B1F" w:rsidRPr="00641C6A">
        <w:rPr>
          <w:rFonts w:ascii="Arial" w:hAnsi="Arial" w:cs="Arial"/>
          <w:sz w:val="22"/>
          <w:szCs w:val="22"/>
        </w:rPr>
        <w:t>Evrop</w:t>
      </w:r>
      <w:r w:rsidR="00866B1F">
        <w:rPr>
          <w:rFonts w:ascii="Arial" w:hAnsi="Arial" w:cs="Arial"/>
          <w:sz w:val="22"/>
          <w:szCs w:val="22"/>
        </w:rPr>
        <w:t>ského parlamentu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 a Rady 2009/54/ES.</w:t>
      </w:r>
    </w:p>
    <w:p w14:paraId="34A7D0EA" w14:textId="2428ACE3" w:rsidR="00447A23" w:rsidRPr="00873326" w:rsidRDefault="00447A23" w:rsidP="00DC0C9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326">
        <w:rPr>
          <w:rFonts w:ascii="Arial" w:eastAsia="Calibri" w:hAnsi="Arial" w:cs="Arial"/>
          <w:sz w:val="22"/>
          <w:szCs w:val="22"/>
          <w:lang w:eastAsia="en-US"/>
        </w:rPr>
        <w:t>Odst. 3 – úpravy balené pramenité vody – transpozice čl. 9 odst. 4 písm. d)</w:t>
      </w:r>
      <w:r w:rsidR="00A50C97" w:rsidRPr="00873326">
        <w:rPr>
          <w:rFonts w:ascii="Arial" w:hAnsi="Arial" w:cs="Arial"/>
          <w:sz w:val="22"/>
          <w:szCs w:val="22"/>
        </w:rPr>
        <w:t xml:space="preserve"> 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směrnice </w:t>
      </w:r>
      <w:r w:rsidR="00866B1F" w:rsidRPr="00641C6A">
        <w:rPr>
          <w:rFonts w:ascii="Arial" w:hAnsi="Arial" w:cs="Arial"/>
          <w:sz w:val="22"/>
          <w:szCs w:val="22"/>
        </w:rPr>
        <w:t>Evrop</w:t>
      </w:r>
      <w:r w:rsidR="00866B1F">
        <w:rPr>
          <w:rFonts w:ascii="Arial" w:hAnsi="Arial" w:cs="Arial"/>
          <w:sz w:val="22"/>
          <w:szCs w:val="22"/>
        </w:rPr>
        <w:t>ského parlamentu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 a Rady 2009/54/ES.</w:t>
      </w:r>
    </w:p>
    <w:p w14:paraId="250683B1" w14:textId="335A803F" w:rsidR="00447A23" w:rsidRPr="00873326" w:rsidRDefault="00447A23" w:rsidP="00DC0C94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eastAsia="Calibri" w:hAnsi="Arial" w:cs="Arial"/>
          <w:sz w:val="22"/>
          <w:szCs w:val="22"/>
          <w:lang w:eastAsia="en-US"/>
        </w:rPr>
        <w:t xml:space="preserve">Odst. 4 – úprava přírodních minerální a pramenitých vod vzduchem obohaceným ozonem – transpozice čl. 5 </w:t>
      </w:r>
      <w:r w:rsidR="000C601F" w:rsidRPr="00873326">
        <w:rPr>
          <w:rFonts w:ascii="Arial" w:eastAsia="Calibri" w:hAnsi="Arial" w:cs="Arial"/>
          <w:sz w:val="22"/>
          <w:szCs w:val="22"/>
          <w:lang w:eastAsia="en-US"/>
        </w:rPr>
        <w:t xml:space="preserve">a čl. 7 </w:t>
      </w:r>
      <w:r w:rsidRPr="00873326">
        <w:rPr>
          <w:rFonts w:ascii="Arial" w:hAnsi="Arial" w:cs="Arial"/>
          <w:sz w:val="22"/>
          <w:szCs w:val="22"/>
        </w:rPr>
        <w:t>směrnice Komise 2003/40/ES</w:t>
      </w:r>
      <w:r w:rsidR="0088407E">
        <w:rPr>
          <w:rFonts w:ascii="Arial" w:hAnsi="Arial" w:cs="Arial"/>
          <w:sz w:val="22"/>
          <w:szCs w:val="22"/>
        </w:rPr>
        <w:t>.</w:t>
      </w:r>
    </w:p>
    <w:p w14:paraId="05F6D93F" w14:textId="65B71FA5" w:rsidR="00447A23" w:rsidRPr="00873326" w:rsidRDefault="005C6DDE" w:rsidP="00DC0C9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Odst. 5 </w:t>
      </w:r>
      <w:r w:rsidRPr="0087332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Je vnitrostátním opatřením </w:t>
      </w:r>
      <w:r w:rsidRPr="00B405FF">
        <w:rPr>
          <w:rFonts w:ascii="Arial" w:hAnsi="Arial" w:cs="Arial"/>
          <w:sz w:val="22"/>
          <w:szCs w:val="22"/>
          <w:highlight w:val="yellow"/>
        </w:rPr>
        <w:t>podle nařízení parlamentu a Rady (EU) č. 1169/2011, článek 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, písm. a), b), c)</w:t>
      </w:r>
      <w:r w:rsidRPr="00B011F9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Stanovuje úpravu</w:t>
      </w:r>
      <w:r w:rsidR="00447A23" w:rsidRPr="00873326">
        <w:rPr>
          <w:rFonts w:ascii="Arial" w:hAnsi="Arial" w:cs="Arial"/>
          <w:sz w:val="22"/>
          <w:szCs w:val="22"/>
        </w:rPr>
        <w:t xml:space="preserve"> balených koje</w:t>
      </w:r>
      <w:r w:rsidR="00B64396" w:rsidRPr="00873326">
        <w:rPr>
          <w:rFonts w:ascii="Arial" w:hAnsi="Arial" w:cs="Arial"/>
          <w:sz w:val="22"/>
          <w:szCs w:val="22"/>
        </w:rPr>
        <w:t>neckých vod – národní požad</w:t>
      </w:r>
      <w:r w:rsidR="00866B1F">
        <w:rPr>
          <w:rFonts w:ascii="Arial" w:hAnsi="Arial" w:cs="Arial"/>
          <w:sz w:val="22"/>
          <w:szCs w:val="22"/>
        </w:rPr>
        <w:t>avek (uveden již ve vyhlášce č. </w:t>
      </w:r>
      <w:r w:rsidR="00B64396" w:rsidRPr="00873326">
        <w:rPr>
          <w:rFonts w:ascii="Arial" w:hAnsi="Arial" w:cs="Arial"/>
          <w:sz w:val="22"/>
          <w:szCs w:val="22"/>
        </w:rPr>
        <w:t>292/1997 Sb.)</w:t>
      </w:r>
      <w:r w:rsidR="0088407E">
        <w:rPr>
          <w:rFonts w:ascii="Arial" w:hAnsi="Arial" w:cs="Arial"/>
          <w:sz w:val="22"/>
          <w:szCs w:val="22"/>
        </w:rPr>
        <w:t>.</w:t>
      </w:r>
    </w:p>
    <w:p w14:paraId="69F90559" w14:textId="6F3F1197" w:rsidR="00110449" w:rsidRPr="00873326" w:rsidRDefault="003D14F2" w:rsidP="00990A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326">
        <w:rPr>
          <w:rFonts w:ascii="Arial" w:eastAsia="Calibri" w:hAnsi="Arial" w:cs="Arial"/>
          <w:sz w:val="22"/>
          <w:szCs w:val="22"/>
          <w:lang w:eastAsia="en-US"/>
        </w:rPr>
        <w:lastRenderedPageBreak/>
        <w:t>Odst. 6 –</w:t>
      </w:r>
      <w:r w:rsidR="00110449" w:rsidRPr="00873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C6DDE">
        <w:rPr>
          <w:rFonts w:ascii="Arial" w:hAnsi="Arial" w:cs="Arial"/>
          <w:sz w:val="22"/>
          <w:szCs w:val="22"/>
        </w:rPr>
        <w:t xml:space="preserve">Je vnitrostátním opatřením </w:t>
      </w:r>
      <w:r w:rsidR="005C6DDE" w:rsidRPr="00B405FF">
        <w:rPr>
          <w:rFonts w:ascii="Arial" w:hAnsi="Arial" w:cs="Arial"/>
          <w:sz w:val="22"/>
          <w:szCs w:val="22"/>
          <w:highlight w:val="yellow"/>
        </w:rPr>
        <w:t xml:space="preserve">podle nařízení parlamentu a </w:t>
      </w:r>
      <w:r w:rsidR="00B011F9">
        <w:rPr>
          <w:rFonts w:ascii="Arial" w:hAnsi="Arial" w:cs="Arial"/>
          <w:sz w:val="22"/>
          <w:szCs w:val="22"/>
          <w:highlight w:val="yellow"/>
        </w:rPr>
        <w:t>Rady (EU) č. 1169/2011, článek 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, písm. a), b), c)</w:t>
      </w:r>
      <w:r w:rsidR="005C6DDE" w:rsidRPr="00B011F9">
        <w:rPr>
          <w:rFonts w:ascii="Arial" w:hAnsi="Arial" w:cs="Arial"/>
          <w:sz w:val="22"/>
          <w:szCs w:val="22"/>
          <w:highlight w:val="yellow"/>
        </w:rPr>
        <w:t>.</w:t>
      </w:r>
      <w:r w:rsidR="005C6DDE">
        <w:rPr>
          <w:rFonts w:ascii="Arial" w:hAnsi="Arial" w:cs="Arial"/>
          <w:sz w:val="22"/>
          <w:szCs w:val="22"/>
        </w:rPr>
        <w:t xml:space="preserve"> </w:t>
      </w:r>
      <w:r w:rsidR="005C6DDE">
        <w:rPr>
          <w:rFonts w:ascii="Arial" w:eastAsia="Calibri" w:hAnsi="Arial" w:cs="Arial"/>
          <w:sz w:val="22"/>
          <w:szCs w:val="22"/>
          <w:lang w:eastAsia="en-US"/>
        </w:rPr>
        <w:t>U</w:t>
      </w:r>
      <w:r w:rsidR="00110449" w:rsidRPr="00873326">
        <w:rPr>
          <w:rFonts w:ascii="Arial" w:eastAsia="Calibri" w:hAnsi="Arial" w:cs="Arial"/>
          <w:sz w:val="22"/>
          <w:szCs w:val="22"/>
          <w:lang w:eastAsia="en-US"/>
        </w:rPr>
        <w:t xml:space="preserve">pravuje podmínky pro 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oxid uhličitý z jiného než přírodního zdroje použitý k </w:t>
      </w:r>
      <w:r w:rsidRPr="00873326">
        <w:rPr>
          <w:rFonts w:ascii="Arial" w:eastAsia="Calibri" w:hAnsi="Arial" w:cs="Arial"/>
          <w:sz w:val="22"/>
          <w:szCs w:val="22"/>
          <w:lang w:eastAsia="en-US"/>
        </w:rPr>
        <w:t>s</w:t>
      </w:r>
      <w:r w:rsidR="00110449" w:rsidRPr="00873326">
        <w:rPr>
          <w:rFonts w:ascii="Arial" w:eastAsia="Calibri" w:hAnsi="Arial" w:cs="Arial"/>
          <w:sz w:val="22"/>
          <w:szCs w:val="22"/>
          <w:lang w:eastAsia="en-US"/>
        </w:rPr>
        <w:t>ycení a dosycování balených vod</w:t>
      </w:r>
      <w:r w:rsidR="0088407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BCF663" w14:textId="2465AF58" w:rsidR="00395457" w:rsidRDefault="005C6DDE" w:rsidP="00866B1F">
      <w:pPr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Odst.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7 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73326">
        <w:rPr>
          <w:rFonts w:ascii="Arial" w:hAnsi="Arial" w:cs="Arial"/>
          <w:sz w:val="22"/>
          <w:szCs w:val="22"/>
        </w:rPr>
        <w:t>–</w:t>
      </w:r>
      <w:proofErr w:type="gramEnd"/>
      <w:r>
        <w:rPr>
          <w:rFonts w:ascii="Arial" w:hAnsi="Arial" w:cs="Arial"/>
          <w:sz w:val="22"/>
          <w:szCs w:val="22"/>
        </w:rPr>
        <w:t xml:space="preserve"> Je vnitrostátním opatřením </w:t>
      </w:r>
      <w:r w:rsidRPr="00B405FF">
        <w:rPr>
          <w:rFonts w:ascii="Arial" w:hAnsi="Arial" w:cs="Arial"/>
          <w:sz w:val="22"/>
          <w:szCs w:val="22"/>
          <w:highlight w:val="yellow"/>
        </w:rPr>
        <w:t>podle nařízení parlamentu a Rady (EU) č. 1169/2011, článek 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, písm. a), b), c)</w:t>
      </w:r>
      <w:r w:rsidRPr="00B011F9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Týká se 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>úpravy balené pitné vody</w:t>
      </w:r>
      <w:r w:rsidR="00CE7691">
        <w:rPr>
          <w:rFonts w:ascii="Arial" w:eastAsia="Calibri" w:hAnsi="Arial" w:cs="Arial"/>
          <w:sz w:val="22"/>
          <w:szCs w:val="22"/>
          <w:lang w:eastAsia="en-US"/>
        </w:rPr>
        <w:t>. P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>ovolené způsoby úpravy vycház</w:t>
      </w:r>
      <w:r w:rsidR="00CE769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>í z § 4 a 5 zákona</w:t>
      </w:r>
      <w:r w:rsidR="00866B1F">
        <w:rPr>
          <w:rFonts w:ascii="Arial" w:eastAsia="Calibri" w:hAnsi="Arial" w:cs="Arial"/>
          <w:sz w:val="22"/>
          <w:szCs w:val="22"/>
          <w:lang w:eastAsia="en-US"/>
        </w:rPr>
        <w:t xml:space="preserve"> č. 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>258/2000 Sb.</w:t>
      </w:r>
      <w:r w:rsidR="00596326">
        <w:rPr>
          <w:rFonts w:ascii="Arial" w:eastAsia="Calibri" w:hAnsi="Arial" w:cs="Arial"/>
          <w:sz w:val="22"/>
          <w:szCs w:val="22"/>
          <w:lang w:eastAsia="en-US"/>
        </w:rPr>
        <w:t>, o ochraně veřejného zdraví a o změně některých souvisejících zákonů</w:t>
      </w:r>
      <w:r w:rsidR="00866B1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073BC7">
        <w:rPr>
          <w:rFonts w:ascii="Arial" w:eastAsia="Calibri" w:hAnsi="Arial" w:cs="Arial"/>
          <w:sz w:val="22"/>
          <w:szCs w:val="22"/>
          <w:lang w:eastAsia="en-US"/>
        </w:rPr>
        <w:t xml:space="preserve"> ve </w:t>
      </w:r>
      <w:r w:rsidR="00596326">
        <w:rPr>
          <w:rFonts w:ascii="Arial" w:eastAsia="Calibri" w:hAnsi="Arial" w:cs="Arial"/>
          <w:sz w:val="22"/>
          <w:szCs w:val="22"/>
          <w:lang w:eastAsia="en-US"/>
        </w:rPr>
        <w:t>znění zákona č. 274/2003 Sb.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 Odstavec dále upravuje problematiku umělého doplňování pitné vody minerálními látkami, jejichž povolené formy jsou uvedeny v příloze č. </w:t>
      </w:r>
      <w:r w:rsidR="0039545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 a čistota vychází z nařízení </w:t>
      </w:r>
      <w:r w:rsidR="00866B1F" w:rsidRPr="00866B1F">
        <w:rPr>
          <w:rFonts w:ascii="Arial" w:eastAsia="Calibri" w:hAnsi="Arial" w:cs="Arial"/>
          <w:sz w:val="22"/>
          <w:szCs w:val="22"/>
          <w:lang w:eastAsia="en-US"/>
        </w:rPr>
        <w:t>Komise (EU) č. 231/2012 ze dne 9. března 2012, kterým se stanoví specifikace pro potravinářské přídatné látky uvedené v přílohách II a III nařízení Evropského parlamentu a Rady (ES) č. 1333/2008</w:t>
      </w:r>
      <w:r w:rsidR="00A50C97" w:rsidRPr="0087332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95457" w:rsidRPr="00395457">
        <w:rPr>
          <w:rFonts w:ascii="Arial" w:hAnsi="Arial" w:cs="Arial"/>
          <w:sz w:val="22"/>
          <w:szCs w:val="22"/>
        </w:rPr>
        <w:t xml:space="preserve">Hygienické požadavky na výrobky přicházející do přímého styku s vodou a na úpravu vody stanoví </w:t>
      </w:r>
      <w:r w:rsidR="00866B1F">
        <w:rPr>
          <w:rFonts w:ascii="Arial" w:hAnsi="Arial" w:cs="Arial"/>
          <w:sz w:val="22"/>
          <w:szCs w:val="22"/>
        </w:rPr>
        <w:t>v</w:t>
      </w:r>
      <w:r w:rsidR="00395457" w:rsidRPr="00395457">
        <w:rPr>
          <w:rFonts w:ascii="Arial" w:hAnsi="Arial" w:cs="Arial"/>
          <w:sz w:val="22"/>
          <w:szCs w:val="22"/>
        </w:rPr>
        <w:t xml:space="preserve">yhláška č. 409/2005 Sb., o požadavcích na výrobky přicházejícími do přímého styku s vodou a na úpravu vody, </w:t>
      </w:r>
      <w:r w:rsidR="00866B1F">
        <w:rPr>
          <w:rFonts w:ascii="Arial" w:hAnsi="Arial" w:cs="Arial"/>
          <w:sz w:val="22"/>
          <w:szCs w:val="22"/>
        </w:rPr>
        <w:t>ve znění pozdějších předpisů</w:t>
      </w:r>
      <w:r w:rsidR="00395457" w:rsidRPr="00395457">
        <w:rPr>
          <w:rFonts w:ascii="Arial" w:hAnsi="Arial" w:cs="Arial"/>
          <w:sz w:val="22"/>
          <w:szCs w:val="22"/>
        </w:rPr>
        <w:t>.</w:t>
      </w:r>
    </w:p>
    <w:p w14:paraId="23CF2E67" w14:textId="77777777" w:rsidR="00990A48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</w:p>
    <w:p w14:paraId="5E33E2DC" w14:textId="77777777" w:rsidR="00990A48" w:rsidRPr="00866B1F" w:rsidRDefault="00990A48" w:rsidP="00990A48">
      <w:pPr>
        <w:jc w:val="both"/>
        <w:rPr>
          <w:rFonts w:ascii="Arial" w:hAnsi="Arial" w:cs="Arial"/>
          <w:b/>
          <w:sz w:val="22"/>
          <w:szCs w:val="22"/>
        </w:rPr>
      </w:pPr>
      <w:r w:rsidRPr="00866B1F">
        <w:rPr>
          <w:rFonts w:ascii="Arial" w:hAnsi="Arial" w:cs="Arial"/>
          <w:b/>
          <w:sz w:val="22"/>
          <w:szCs w:val="22"/>
        </w:rPr>
        <w:t>K § 5</w:t>
      </w:r>
    </w:p>
    <w:p w14:paraId="0792E9AB" w14:textId="0077BA17" w:rsidR="0041659C" w:rsidRPr="00873326" w:rsidRDefault="00081CB6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Paragraf 5 </w:t>
      </w:r>
      <w:r w:rsidR="00990A48" w:rsidRPr="00873326">
        <w:rPr>
          <w:rFonts w:ascii="Arial" w:hAnsi="Arial" w:cs="Arial"/>
          <w:sz w:val="22"/>
          <w:szCs w:val="22"/>
        </w:rPr>
        <w:t>vymezuje požadavky na označování balen</w:t>
      </w:r>
      <w:r w:rsidR="0041659C" w:rsidRPr="00873326">
        <w:rPr>
          <w:rFonts w:ascii="Arial" w:hAnsi="Arial" w:cs="Arial"/>
          <w:sz w:val="22"/>
          <w:szCs w:val="22"/>
        </w:rPr>
        <w:t xml:space="preserve">ých přírodních minerálních vod. </w:t>
      </w:r>
      <w:r w:rsidR="00990A48" w:rsidRPr="00873326">
        <w:rPr>
          <w:rFonts w:ascii="Arial" w:hAnsi="Arial" w:cs="Arial"/>
          <w:sz w:val="22"/>
          <w:szCs w:val="22"/>
        </w:rPr>
        <w:t>Zejména se jedná o označování druhu vod</w:t>
      </w:r>
      <w:r w:rsidR="00B27CCF" w:rsidRPr="00873326">
        <w:rPr>
          <w:rFonts w:ascii="Arial" w:hAnsi="Arial" w:cs="Arial"/>
          <w:sz w:val="22"/>
          <w:szCs w:val="22"/>
        </w:rPr>
        <w:t xml:space="preserve"> podle obsahu oxidu uhličitého</w:t>
      </w:r>
      <w:r w:rsidR="00110449" w:rsidRPr="00873326">
        <w:rPr>
          <w:rFonts w:ascii="Arial" w:hAnsi="Arial" w:cs="Arial"/>
          <w:sz w:val="22"/>
          <w:szCs w:val="22"/>
        </w:rPr>
        <w:t xml:space="preserve"> (přírodní minerální vody přirozeně sycené</w:t>
      </w:r>
      <w:r w:rsidR="00073BC7">
        <w:rPr>
          <w:rFonts w:ascii="Arial" w:hAnsi="Arial" w:cs="Arial"/>
          <w:sz w:val="22"/>
          <w:szCs w:val="22"/>
        </w:rPr>
        <w:t xml:space="preserve">, </w:t>
      </w:r>
      <w:r w:rsidR="00110449" w:rsidRPr="00873326">
        <w:rPr>
          <w:rFonts w:ascii="Arial" w:hAnsi="Arial" w:cs="Arial"/>
          <w:sz w:val="22"/>
          <w:szCs w:val="22"/>
        </w:rPr>
        <w:t>obohacené</w:t>
      </w:r>
      <w:r w:rsidR="00073BC7">
        <w:rPr>
          <w:rFonts w:ascii="Arial" w:hAnsi="Arial" w:cs="Arial"/>
          <w:sz w:val="22"/>
          <w:szCs w:val="22"/>
        </w:rPr>
        <w:t xml:space="preserve">, </w:t>
      </w:r>
      <w:r w:rsidR="00110449" w:rsidRPr="00873326">
        <w:rPr>
          <w:rFonts w:ascii="Arial" w:hAnsi="Arial" w:cs="Arial"/>
          <w:sz w:val="22"/>
          <w:szCs w:val="22"/>
        </w:rPr>
        <w:t>sycené</w:t>
      </w:r>
      <w:r w:rsidR="00073BC7">
        <w:rPr>
          <w:rFonts w:ascii="Arial" w:hAnsi="Arial" w:cs="Arial"/>
          <w:sz w:val="22"/>
          <w:szCs w:val="22"/>
        </w:rPr>
        <w:t xml:space="preserve">, </w:t>
      </w:r>
      <w:r w:rsidR="00110449" w:rsidRPr="00873326">
        <w:rPr>
          <w:rFonts w:ascii="Arial" w:hAnsi="Arial" w:cs="Arial"/>
          <w:sz w:val="22"/>
          <w:szCs w:val="22"/>
        </w:rPr>
        <w:t>dekarbon</w:t>
      </w:r>
      <w:r w:rsidR="00B67C42">
        <w:rPr>
          <w:rFonts w:ascii="Arial" w:hAnsi="Arial" w:cs="Arial"/>
          <w:sz w:val="22"/>
          <w:szCs w:val="22"/>
        </w:rPr>
        <w:t>iz</w:t>
      </w:r>
      <w:r w:rsidR="00110449" w:rsidRPr="00873326">
        <w:rPr>
          <w:rFonts w:ascii="Arial" w:hAnsi="Arial" w:cs="Arial"/>
          <w:sz w:val="22"/>
          <w:szCs w:val="22"/>
        </w:rPr>
        <w:t>ované</w:t>
      </w:r>
      <w:r w:rsidR="00073BC7">
        <w:rPr>
          <w:rFonts w:ascii="Arial" w:hAnsi="Arial" w:cs="Arial"/>
          <w:sz w:val="22"/>
          <w:szCs w:val="22"/>
        </w:rPr>
        <w:t xml:space="preserve">, </w:t>
      </w:r>
      <w:r w:rsidR="00110449" w:rsidRPr="00873326">
        <w:rPr>
          <w:rFonts w:ascii="Arial" w:hAnsi="Arial" w:cs="Arial"/>
          <w:sz w:val="22"/>
          <w:szCs w:val="22"/>
        </w:rPr>
        <w:t>nesycené)</w:t>
      </w:r>
      <w:r w:rsidR="00073BC7">
        <w:rPr>
          <w:rFonts w:ascii="Arial" w:hAnsi="Arial" w:cs="Arial"/>
          <w:sz w:val="22"/>
          <w:szCs w:val="22"/>
        </w:rPr>
        <w:t xml:space="preserve"> a o </w:t>
      </w:r>
      <w:r w:rsidR="00B27CCF" w:rsidRPr="00873326">
        <w:rPr>
          <w:rFonts w:ascii="Arial" w:hAnsi="Arial" w:cs="Arial"/>
          <w:sz w:val="22"/>
          <w:szCs w:val="22"/>
        </w:rPr>
        <w:t xml:space="preserve">údaje o analytickém složení a obsahu oxidu uhličitého v g/l s označením laboratoře a </w:t>
      </w:r>
      <w:r w:rsidR="00990A48" w:rsidRPr="00873326">
        <w:rPr>
          <w:rFonts w:ascii="Arial" w:hAnsi="Arial" w:cs="Arial"/>
          <w:sz w:val="22"/>
          <w:szCs w:val="22"/>
        </w:rPr>
        <w:t>informace o provedených úpravách.</w:t>
      </w:r>
      <w:r w:rsidR="0041659C" w:rsidRPr="00873326">
        <w:rPr>
          <w:rFonts w:ascii="Arial" w:hAnsi="Arial" w:cs="Arial"/>
          <w:sz w:val="22"/>
          <w:szCs w:val="22"/>
        </w:rPr>
        <w:t xml:space="preserve"> </w:t>
      </w:r>
    </w:p>
    <w:p w14:paraId="2A1AED22" w14:textId="77777777" w:rsidR="0041659C" w:rsidRPr="00873326" w:rsidRDefault="0041659C" w:rsidP="00073BC7">
      <w:pPr>
        <w:jc w:val="both"/>
        <w:rPr>
          <w:rFonts w:ascii="Arial" w:hAnsi="Arial" w:cs="Arial"/>
          <w:sz w:val="22"/>
          <w:szCs w:val="22"/>
        </w:rPr>
      </w:pPr>
    </w:p>
    <w:p w14:paraId="66080B0A" w14:textId="0865CB53" w:rsidR="0041659C" w:rsidRPr="00873326" w:rsidRDefault="0041659C" w:rsidP="00073BC7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Odst. 1</w:t>
      </w:r>
      <w:r w:rsidR="00866B1F">
        <w:rPr>
          <w:rFonts w:ascii="Arial" w:hAnsi="Arial" w:cs="Arial"/>
          <w:sz w:val="22"/>
          <w:szCs w:val="22"/>
        </w:rPr>
        <w:t>:</w:t>
      </w:r>
      <w:r w:rsidRPr="00873326">
        <w:rPr>
          <w:rFonts w:ascii="Arial" w:hAnsi="Arial" w:cs="Arial"/>
          <w:sz w:val="22"/>
          <w:szCs w:val="22"/>
        </w:rPr>
        <w:t xml:space="preserve"> </w:t>
      </w:r>
    </w:p>
    <w:p w14:paraId="5D9C68BB" w14:textId="3103C925" w:rsidR="0041659C" w:rsidRPr="00873326" w:rsidRDefault="00691F2C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41659C" w:rsidRPr="00873326">
        <w:rPr>
          <w:rFonts w:ascii="Arial" w:hAnsi="Arial" w:cs="Arial"/>
        </w:rPr>
        <w:t xml:space="preserve">ísm. a) transpozice odst. III písm. a) přílohy I směrnice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 a Rady 2009/54/ES,</w:t>
      </w:r>
    </w:p>
    <w:p w14:paraId="546AAF90" w14:textId="25111DE4" w:rsidR="0041659C" w:rsidRPr="00873326" w:rsidRDefault="00691F2C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41659C" w:rsidRPr="00873326">
        <w:rPr>
          <w:rFonts w:ascii="Arial" w:hAnsi="Arial" w:cs="Arial"/>
        </w:rPr>
        <w:t xml:space="preserve">ísm. b) transpozice odst. III písm. b) přílohy I směrnice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 a Rady 2009/54/ES,</w:t>
      </w:r>
    </w:p>
    <w:p w14:paraId="1BDE1B27" w14:textId="474E103C" w:rsidR="0041659C" w:rsidRPr="00873326" w:rsidRDefault="00691F2C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41659C" w:rsidRPr="00873326">
        <w:rPr>
          <w:rFonts w:ascii="Arial" w:hAnsi="Arial" w:cs="Arial"/>
        </w:rPr>
        <w:t xml:space="preserve">ísm. c) transpozice odst. III písm. c) přílohy I směrnice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 a Rady 2009/54/ES,</w:t>
      </w:r>
    </w:p>
    <w:p w14:paraId="32C479F7" w14:textId="1C9E1603" w:rsidR="0041659C" w:rsidRPr="00873326" w:rsidRDefault="00691F2C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41659C" w:rsidRPr="00873326">
        <w:rPr>
          <w:rFonts w:ascii="Arial" w:hAnsi="Arial" w:cs="Arial"/>
        </w:rPr>
        <w:t xml:space="preserve">ísm. d) transpozice </w:t>
      </w:r>
      <w:r w:rsidRPr="00873326">
        <w:rPr>
          <w:rFonts w:ascii="Arial" w:hAnsi="Arial" w:cs="Arial"/>
        </w:rPr>
        <w:t>čl. 7 odst. 1 pododstavec 1</w:t>
      </w:r>
      <w:r w:rsidR="0041659C" w:rsidRPr="00873326">
        <w:rPr>
          <w:rFonts w:ascii="Arial" w:hAnsi="Arial" w:cs="Arial"/>
        </w:rPr>
        <w:t xml:space="preserve"> směrnice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</w:t>
      </w:r>
      <w:r w:rsidR="0041659C" w:rsidRPr="00873326">
        <w:rPr>
          <w:rFonts w:ascii="Arial" w:hAnsi="Arial" w:cs="Arial"/>
        </w:rPr>
        <w:t xml:space="preserve"> a Rady 2009/54/ES</w:t>
      </w:r>
      <w:r w:rsidR="000975E2">
        <w:rPr>
          <w:rFonts w:ascii="Arial" w:hAnsi="Arial" w:cs="Arial"/>
        </w:rPr>
        <w:t>,</w:t>
      </w:r>
    </w:p>
    <w:p w14:paraId="3687C78E" w14:textId="1DE3213E" w:rsidR="00691F2C" w:rsidRPr="00873326" w:rsidRDefault="00691F2C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písm. e) transpozice čl. 7 odst. 1 pododstavec 2 směrnice</w:t>
      </w:r>
      <w:r w:rsidR="000975E2">
        <w:rPr>
          <w:rFonts w:ascii="Arial" w:hAnsi="Arial" w:cs="Arial"/>
        </w:rPr>
        <w:t xml:space="preserve">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</w:t>
      </w:r>
      <w:r w:rsidRPr="00873326">
        <w:rPr>
          <w:rFonts w:ascii="Arial" w:hAnsi="Arial" w:cs="Arial"/>
        </w:rPr>
        <w:t xml:space="preserve"> a Rady 2009/54/ES</w:t>
      </w:r>
      <w:r w:rsidR="000975E2">
        <w:rPr>
          <w:rFonts w:ascii="Arial" w:hAnsi="Arial" w:cs="Arial"/>
        </w:rPr>
        <w:t>.</w:t>
      </w:r>
    </w:p>
    <w:p w14:paraId="0F6DDD95" w14:textId="244DA3EE" w:rsidR="00990A48" w:rsidRPr="00925DD2" w:rsidRDefault="00866B1F" w:rsidP="00073BC7">
      <w:pPr>
        <w:jc w:val="both"/>
        <w:rPr>
          <w:rFonts w:ascii="Arial" w:hAnsi="Arial" w:cs="Arial"/>
          <w:sz w:val="22"/>
          <w:szCs w:val="22"/>
        </w:rPr>
      </w:pPr>
      <w:r w:rsidRPr="00925DD2">
        <w:rPr>
          <w:rFonts w:ascii="Arial" w:hAnsi="Arial" w:cs="Arial"/>
          <w:sz w:val="22"/>
          <w:szCs w:val="22"/>
        </w:rPr>
        <w:t>Odst. 2:</w:t>
      </w:r>
    </w:p>
    <w:p w14:paraId="33E8D35F" w14:textId="062F1DF3" w:rsidR="00866B1F" w:rsidRPr="00925DD2" w:rsidRDefault="00866B1F" w:rsidP="0014427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5DD2">
        <w:rPr>
          <w:rFonts w:ascii="Arial" w:hAnsi="Arial" w:cs="Arial"/>
        </w:rPr>
        <w:t xml:space="preserve">písm. a) </w:t>
      </w:r>
      <w:r w:rsidR="0014427B" w:rsidRPr="00925DD2">
        <w:rPr>
          <w:rFonts w:ascii="Arial" w:hAnsi="Arial" w:cs="Arial"/>
        </w:rPr>
        <w:t>transpozice odst. III písm. a)</w:t>
      </w:r>
      <w:r w:rsidR="00925DD2">
        <w:rPr>
          <w:rFonts w:ascii="Arial" w:hAnsi="Arial" w:cs="Arial"/>
        </w:rPr>
        <w:t xml:space="preserve"> až</w:t>
      </w:r>
      <w:r w:rsidR="0014427B" w:rsidRPr="00925DD2">
        <w:rPr>
          <w:rFonts w:ascii="Arial" w:hAnsi="Arial" w:cs="Arial"/>
        </w:rPr>
        <w:t xml:space="preserve"> c) přílohy I směrnice Evropského parlamentu a Rady 2009/54/ES, transpozice čl. 7 odst. 1 směrnice Evropského parlamentu a Rady 2009/54/ES,</w:t>
      </w:r>
    </w:p>
    <w:p w14:paraId="04DA5AA6" w14:textId="2B115783" w:rsidR="009E61A0" w:rsidRPr="00873326" w:rsidRDefault="004B7EA7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9E61A0" w:rsidRPr="00873326">
        <w:rPr>
          <w:rFonts w:ascii="Arial" w:hAnsi="Arial" w:cs="Arial"/>
        </w:rPr>
        <w:t xml:space="preserve">ísm. b) transpozice čl. 7 odst. 2 písm. a) směrnice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 a Rady 2009/54/ES,</w:t>
      </w:r>
      <w:r w:rsidR="0068527C">
        <w:rPr>
          <w:rFonts w:ascii="Arial" w:hAnsi="Arial" w:cs="Arial"/>
        </w:rPr>
        <w:t xml:space="preserve"> označení laboratoře: jedná se o národní požadavek za účelem ochrany spotřebitele a z důvodu poskytnutí jednoznačné informace pro dozorový orgán, jak daná laboratoř údaje o obsahu měřila.</w:t>
      </w:r>
    </w:p>
    <w:p w14:paraId="47D44AA7" w14:textId="25ACDD5C" w:rsidR="009E61A0" w:rsidRPr="00873326" w:rsidRDefault="004B7EA7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9E61A0" w:rsidRPr="00873326">
        <w:rPr>
          <w:rFonts w:ascii="Arial" w:hAnsi="Arial" w:cs="Arial"/>
        </w:rPr>
        <w:t xml:space="preserve">ísm. c) transpozice </w:t>
      </w:r>
      <w:r w:rsidRPr="00873326">
        <w:rPr>
          <w:rFonts w:ascii="Arial" w:hAnsi="Arial" w:cs="Arial"/>
        </w:rPr>
        <w:t>čl. 7 odst. 2 písm. c)</w:t>
      </w:r>
      <w:r w:rsidR="009E61A0" w:rsidRPr="00873326">
        <w:rPr>
          <w:rFonts w:ascii="Arial" w:hAnsi="Arial" w:cs="Arial"/>
        </w:rPr>
        <w:t xml:space="preserve"> </w:t>
      </w:r>
      <w:r w:rsidRPr="00873326">
        <w:rPr>
          <w:rFonts w:ascii="Arial" w:hAnsi="Arial" w:cs="Arial"/>
        </w:rPr>
        <w:t xml:space="preserve">směrnice </w:t>
      </w:r>
      <w:r w:rsidR="000975E2" w:rsidRPr="00641C6A">
        <w:rPr>
          <w:rFonts w:ascii="Arial" w:hAnsi="Arial" w:cs="Arial"/>
        </w:rPr>
        <w:t>Evrop</w:t>
      </w:r>
      <w:r w:rsidR="000975E2">
        <w:rPr>
          <w:rFonts w:ascii="Arial" w:hAnsi="Arial" w:cs="Arial"/>
        </w:rPr>
        <w:t>ského parlamentu</w:t>
      </w:r>
      <w:r w:rsidRPr="00873326">
        <w:rPr>
          <w:rFonts w:ascii="Arial" w:hAnsi="Arial" w:cs="Arial"/>
        </w:rPr>
        <w:t xml:space="preserve"> a Rady 2009/54/ES a č</w:t>
      </w:r>
      <w:r w:rsidR="000975E2">
        <w:rPr>
          <w:rFonts w:ascii="Arial" w:hAnsi="Arial" w:cs="Arial"/>
        </w:rPr>
        <w:t>l. 6 směrnice Komise 2003/40/ES,</w:t>
      </w:r>
    </w:p>
    <w:p w14:paraId="3640B2EC" w14:textId="77777777" w:rsidR="009E61A0" w:rsidRPr="00873326" w:rsidRDefault="004B7EA7" w:rsidP="00073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písm. d) transpozice čl. 4 odst. 1 až 3</w:t>
      </w:r>
      <w:r w:rsidR="00805FBB" w:rsidRPr="00873326">
        <w:rPr>
          <w:rFonts w:ascii="Arial" w:hAnsi="Arial" w:cs="Arial"/>
        </w:rPr>
        <w:t xml:space="preserve"> směrnice Komise 2003/40/ES.</w:t>
      </w:r>
    </w:p>
    <w:p w14:paraId="16D60568" w14:textId="77777777" w:rsidR="0071342D" w:rsidRDefault="0071342D" w:rsidP="00990A48">
      <w:pPr>
        <w:jc w:val="both"/>
        <w:rPr>
          <w:rFonts w:ascii="Arial" w:hAnsi="Arial" w:cs="Arial"/>
          <w:b/>
          <w:sz w:val="22"/>
          <w:szCs w:val="22"/>
        </w:rPr>
      </w:pPr>
    </w:p>
    <w:p w14:paraId="6B1CE1CC" w14:textId="631AD123" w:rsidR="00990A48" w:rsidRPr="000975E2" w:rsidRDefault="00990A48" w:rsidP="00990A48">
      <w:pPr>
        <w:jc w:val="both"/>
        <w:rPr>
          <w:rFonts w:ascii="Arial" w:hAnsi="Arial" w:cs="Arial"/>
          <w:b/>
          <w:sz w:val="22"/>
          <w:szCs w:val="22"/>
        </w:rPr>
      </w:pPr>
      <w:r w:rsidRPr="000975E2">
        <w:rPr>
          <w:rFonts w:ascii="Arial" w:hAnsi="Arial" w:cs="Arial"/>
          <w:b/>
          <w:sz w:val="22"/>
          <w:szCs w:val="22"/>
        </w:rPr>
        <w:t>K § 6</w:t>
      </w:r>
    </w:p>
    <w:p w14:paraId="4E0F35B0" w14:textId="4F5E366A" w:rsidR="00990A48" w:rsidRPr="00873326" w:rsidRDefault="00081CB6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Paragraf 6 </w:t>
      </w:r>
      <w:r w:rsidR="00990A48" w:rsidRPr="00873326">
        <w:rPr>
          <w:rFonts w:ascii="Arial" w:hAnsi="Arial" w:cs="Arial"/>
          <w:sz w:val="22"/>
          <w:szCs w:val="22"/>
        </w:rPr>
        <w:t xml:space="preserve">vymezuje požadavky na označování balených pramenitých vod – </w:t>
      </w:r>
      <w:r w:rsidR="00B27CCF" w:rsidRPr="00873326">
        <w:rPr>
          <w:rFonts w:ascii="Arial" w:hAnsi="Arial" w:cs="Arial"/>
          <w:sz w:val="22"/>
          <w:szCs w:val="22"/>
        </w:rPr>
        <w:t>kromě údajů vyplývajících z nařízení</w:t>
      </w:r>
      <w:r w:rsidR="000975E2" w:rsidRPr="000975E2">
        <w:rPr>
          <w:rFonts w:ascii="Arial" w:hAnsi="Arial" w:cs="Arial"/>
          <w:sz w:val="22"/>
          <w:szCs w:val="22"/>
        </w:rPr>
        <w:t xml:space="preserve"> </w:t>
      </w:r>
      <w:r w:rsidR="000975E2" w:rsidRPr="00641C6A">
        <w:rPr>
          <w:rFonts w:ascii="Arial" w:hAnsi="Arial" w:cs="Arial"/>
          <w:sz w:val="22"/>
          <w:szCs w:val="22"/>
        </w:rPr>
        <w:t>Evrop</w:t>
      </w:r>
      <w:r w:rsidR="000975E2">
        <w:rPr>
          <w:rFonts w:ascii="Arial" w:hAnsi="Arial" w:cs="Arial"/>
          <w:sz w:val="22"/>
          <w:szCs w:val="22"/>
        </w:rPr>
        <w:t>ského parlamentu</w:t>
      </w:r>
      <w:r w:rsidR="000975E2" w:rsidRPr="00873326">
        <w:rPr>
          <w:rFonts w:ascii="Arial" w:hAnsi="Arial" w:cs="Arial"/>
        </w:rPr>
        <w:t xml:space="preserve"> a Rady</w:t>
      </w:r>
      <w:r w:rsidR="00B27CCF" w:rsidRPr="00873326">
        <w:rPr>
          <w:rFonts w:ascii="Arial" w:hAnsi="Arial" w:cs="Arial"/>
          <w:sz w:val="22"/>
          <w:szCs w:val="22"/>
        </w:rPr>
        <w:t xml:space="preserve"> (EU) č. 1169/2011 a vyhlášky</w:t>
      </w:r>
      <w:r w:rsidR="000975E2">
        <w:rPr>
          <w:rFonts w:ascii="Arial" w:hAnsi="Arial" w:cs="Arial"/>
          <w:sz w:val="22"/>
          <w:szCs w:val="22"/>
        </w:rPr>
        <w:t xml:space="preserve"> č. 417/2016 Sb.</w:t>
      </w:r>
      <w:r w:rsidR="00B27CCF" w:rsidRPr="00873326">
        <w:rPr>
          <w:rFonts w:ascii="Arial" w:hAnsi="Arial" w:cs="Arial"/>
          <w:sz w:val="22"/>
          <w:szCs w:val="22"/>
        </w:rPr>
        <w:t xml:space="preserve"> se na obalech balený</w:t>
      </w:r>
      <w:r w:rsidR="0071342D">
        <w:rPr>
          <w:rFonts w:ascii="Arial" w:hAnsi="Arial" w:cs="Arial"/>
          <w:sz w:val="22"/>
          <w:szCs w:val="22"/>
        </w:rPr>
        <w:t>ch pramenitých vod uvedou údaje</w:t>
      </w:r>
      <w:r w:rsidR="00B27CCF" w:rsidRPr="00873326">
        <w:rPr>
          <w:rFonts w:ascii="Arial" w:hAnsi="Arial" w:cs="Arial"/>
          <w:sz w:val="22"/>
          <w:szCs w:val="22"/>
        </w:rPr>
        <w:t xml:space="preserve"> vyplývající z</w:t>
      </w:r>
      <w:r w:rsidR="00990A48" w:rsidRPr="00873326">
        <w:rPr>
          <w:rFonts w:ascii="Arial" w:hAnsi="Arial" w:cs="Arial"/>
          <w:sz w:val="22"/>
          <w:szCs w:val="22"/>
        </w:rPr>
        <w:t> čl. 9 odst.</w:t>
      </w:r>
      <w:r w:rsidR="00A85838">
        <w:rPr>
          <w:rFonts w:ascii="Arial" w:hAnsi="Arial" w:cs="Arial"/>
          <w:sz w:val="22"/>
          <w:szCs w:val="22"/>
        </w:rPr>
        <w:t> </w:t>
      </w:r>
      <w:r w:rsidR="00B27CCF" w:rsidRPr="00873326">
        <w:rPr>
          <w:rFonts w:ascii="Arial" w:hAnsi="Arial" w:cs="Arial"/>
          <w:sz w:val="22"/>
          <w:szCs w:val="22"/>
        </w:rPr>
        <w:t>4 písm.</w:t>
      </w:r>
      <w:r w:rsidR="000975E2">
        <w:rPr>
          <w:rFonts w:ascii="Arial" w:hAnsi="Arial" w:cs="Arial"/>
          <w:sz w:val="22"/>
          <w:szCs w:val="22"/>
        </w:rPr>
        <w:t xml:space="preserve"> c) směrnice 2009/54/ES, kde je</w:t>
      </w:r>
      <w:r w:rsidR="00B27CCF" w:rsidRPr="00873326">
        <w:rPr>
          <w:rFonts w:ascii="Arial" w:hAnsi="Arial" w:cs="Arial"/>
          <w:sz w:val="22"/>
          <w:szCs w:val="22"/>
        </w:rPr>
        <w:t xml:space="preserve"> podobně jako u balených vod přírodních minerálních požadováno uvádění informace o provedených úpravách vody; v případě, že je balená pramenitá voda sycena oxidem uhličitým, označení „pramenitá voda sycená“ a obsah oxidu uhličitého v g/l.</w:t>
      </w:r>
    </w:p>
    <w:p w14:paraId="388B6E0A" w14:textId="0C441B07" w:rsidR="00990A48" w:rsidRPr="00873326" w:rsidRDefault="004B7EA7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Transpozice čl. 9 odst. 4 písm. c) směrnice </w:t>
      </w:r>
      <w:r w:rsidR="000975E2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71342D">
        <w:rPr>
          <w:rFonts w:ascii="Arial" w:hAnsi="Arial" w:cs="Arial"/>
          <w:sz w:val="22"/>
          <w:szCs w:val="22"/>
        </w:rPr>
        <w:t xml:space="preserve"> a Rady 2009/54/ES a čl. </w:t>
      </w:r>
      <w:r w:rsidRPr="00873326">
        <w:rPr>
          <w:rFonts w:ascii="Arial" w:hAnsi="Arial" w:cs="Arial"/>
          <w:sz w:val="22"/>
          <w:szCs w:val="22"/>
        </w:rPr>
        <w:t>7 směrnice Komise 2003/40/ES.</w:t>
      </w:r>
    </w:p>
    <w:p w14:paraId="58094BF3" w14:textId="77777777" w:rsidR="004B7EA7" w:rsidRPr="00873326" w:rsidRDefault="004B7EA7" w:rsidP="00990A48">
      <w:pPr>
        <w:jc w:val="both"/>
        <w:rPr>
          <w:rFonts w:ascii="Arial" w:hAnsi="Arial" w:cs="Arial"/>
          <w:sz w:val="22"/>
          <w:szCs w:val="22"/>
        </w:rPr>
      </w:pPr>
    </w:p>
    <w:p w14:paraId="77B38CB4" w14:textId="77777777" w:rsidR="00990A48" w:rsidRPr="000975E2" w:rsidRDefault="00990A48" w:rsidP="00990A48">
      <w:pPr>
        <w:jc w:val="both"/>
        <w:rPr>
          <w:rFonts w:ascii="Arial" w:hAnsi="Arial" w:cs="Arial"/>
          <w:b/>
          <w:sz w:val="22"/>
          <w:szCs w:val="22"/>
        </w:rPr>
      </w:pPr>
      <w:r w:rsidRPr="000975E2">
        <w:rPr>
          <w:rFonts w:ascii="Arial" w:hAnsi="Arial" w:cs="Arial"/>
          <w:b/>
          <w:sz w:val="22"/>
          <w:szCs w:val="22"/>
        </w:rPr>
        <w:t>K § 7</w:t>
      </w:r>
    </w:p>
    <w:p w14:paraId="3E29D704" w14:textId="677698F9" w:rsidR="00273271" w:rsidRPr="00873326" w:rsidRDefault="00081CB6" w:rsidP="00990A4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Paragraf 7</w:t>
      </w:r>
      <w:r w:rsidR="005C6DDE">
        <w:rPr>
          <w:rFonts w:ascii="Arial" w:hAnsi="Arial" w:cs="Arial"/>
          <w:sz w:val="22"/>
          <w:szCs w:val="22"/>
        </w:rPr>
        <w:t xml:space="preserve"> </w:t>
      </w:r>
      <w:r w:rsidR="005C6DDE" w:rsidRPr="00873326">
        <w:rPr>
          <w:rFonts w:ascii="Arial" w:hAnsi="Arial" w:cs="Arial"/>
          <w:sz w:val="22"/>
          <w:szCs w:val="22"/>
        </w:rPr>
        <w:t xml:space="preserve">– </w:t>
      </w:r>
      <w:r w:rsidR="005C6DDE">
        <w:rPr>
          <w:rFonts w:ascii="Arial" w:hAnsi="Arial" w:cs="Arial"/>
          <w:sz w:val="22"/>
          <w:szCs w:val="22"/>
        </w:rPr>
        <w:t xml:space="preserve">Je vnitrostátním opatřením </w:t>
      </w:r>
      <w:r w:rsidR="005C6DDE" w:rsidRPr="00B405FF">
        <w:rPr>
          <w:rFonts w:ascii="Arial" w:hAnsi="Arial" w:cs="Arial"/>
          <w:sz w:val="22"/>
          <w:szCs w:val="22"/>
          <w:highlight w:val="yellow"/>
        </w:rPr>
        <w:t>podle nařízení parlamentu a Rady (EU) č. 1169/2011, článek 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, písm. a), b), c)</w:t>
      </w:r>
      <w:r w:rsidR="005C6DDE" w:rsidRPr="00B011F9">
        <w:rPr>
          <w:rFonts w:ascii="Arial" w:hAnsi="Arial" w:cs="Arial"/>
          <w:sz w:val="22"/>
          <w:szCs w:val="22"/>
          <w:highlight w:val="yellow"/>
        </w:rPr>
        <w:t>.</w:t>
      </w:r>
      <w:r w:rsidRPr="00873326">
        <w:rPr>
          <w:rFonts w:ascii="Arial" w:hAnsi="Arial" w:cs="Arial"/>
          <w:sz w:val="22"/>
          <w:szCs w:val="22"/>
        </w:rPr>
        <w:t xml:space="preserve"> </w:t>
      </w:r>
      <w:r w:rsidR="005C6DDE">
        <w:rPr>
          <w:rFonts w:ascii="Arial" w:hAnsi="Arial" w:cs="Arial"/>
          <w:sz w:val="22"/>
          <w:szCs w:val="22"/>
        </w:rPr>
        <w:t>V</w:t>
      </w:r>
      <w:r w:rsidR="00990A48" w:rsidRPr="00873326">
        <w:rPr>
          <w:rFonts w:ascii="Arial" w:hAnsi="Arial" w:cs="Arial"/>
          <w:sz w:val="22"/>
          <w:szCs w:val="22"/>
        </w:rPr>
        <w:t xml:space="preserve">ymezuje požadavky na označování balených kojeneckých vod. </w:t>
      </w:r>
      <w:r w:rsidR="00B27CCF" w:rsidRPr="00873326">
        <w:rPr>
          <w:rFonts w:ascii="Arial" w:hAnsi="Arial" w:cs="Arial"/>
          <w:sz w:val="22"/>
          <w:szCs w:val="22"/>
        </w:rPr>
        <w:t xml:space="preserve">Na obalech těchto vod by se měly uvést nejméně </w:t>
      </w:r>
      <w:r w:rsidR="00273271" w:rsidRPr="00873326">
        <w:rPr>
          <w:rFonts w:ascii="Arial" w:hAnsi="Arial" w:cs="Arial"/>
          <w:sz w:val="22"/>
          <w:szCs w:val="22"/>
        </w:rPr>
        <w:t xml:space="preserve">tyto údaje: obsah rozpuštěných pevných látek, vápníku, hořčíku, sodíku, draslíku, dusičnanů, síranů, chloridů, fluoridů a hydrogenuhličitanů. U kojeneckých vod sycených oxidem uhličitým je dále povinné uvést jeho </w:t>
      </w:r>
      <w:r w:rsidR="000975E2">
        <w:rPr>
          <w:rFonts w:ascii="Arial" w:hAnsi="Arial" w:cs="Arial"/>
          <w:sz w:val="22"/>
          <w:szCs w:val="22"/>
        </w:rPr>
        <w:t>obsah s doprovodnou informací o </w:t>
      </w:r>
      <w:r w:rsidR="00273271" w:rsidRPr="00873326">
        <w:rPr>
          <w:rFonts w:ascii="Arial" w:hAnsi="Arial" w:cs="Arial"/>
          <w:sz w:val="22"/>
          <w:szCs w:val="22"/>
        </w:rPr>
        <w:t xml:space="preserve">nutnosti odstranění tohoto plynu varem (v případě, že je voda sycena na více než </w:t>
      </w:r>
      <w:r w:rsidR="000040A4">
        <w:rPr>
          <w:rFonts w:ascii="Arial" w:hAnsi="Arial" w:cs="Arial"/>
          <w:sz w:val="22"/>
          <w:szCs w:val="22"/>
        </w:rPr>
        <w:t>0,</w:t>
      </w:r>
      <w:r w:rsidR="00B64396" w:rsidRPr="00873326">
        <w:rPr>
          <w:rFonts w:ascii="Arial" w:hAnsi="Arial" w:cs="Arial"/>
          <w:sz w:val="22"/>
          <w:szCs w:val="22"/>
        </w:rPr>
        <w:t>5 g/l a je použita pro kojence) – národní požadavek vycházející z vyhlášky č. 275/2004 Sb.</w:t>
      </w:r>
    </w:p>
    <w:p w14:paraId="662A9795" w14:textId="77777777" w:rsidR="00990A48" w:rsidRPr="00873326" w:rsidRDefault="00990A48" w:rsidP="00990A48">
      <w:pPr>
        <w:jc w:val="both"/>
        <w:rPr>
          <w:rFonts w:ascii="Arial" w:hAnsi="Arial" w:cs="Arial"/>
          <w:sz w:val="22"/>
          <w:szCs w:val="22"/>
        </w:rPr>
      </w:pPr>
    </w:p>
    <w:p w14:paraId="0B0614E3" w14:textId="0C47CFA8" w:rsidR="00990A48" w:rsidRPr="0071342D" w:rsidRDefault="00990A48" w:rsidP="00990A48">
      <w:pPr>
        <w:jc w:val="both"/>
        <w:rPr>
          <w:rFonts w:ascii="Arial" w:hAnsi="Arial" w:cs="Arial"/>
          <w:b/>
          <w:sz w:val="22"/>
          <w:szCs w:val="22"/>
        </w:rPr>
      </w:pPr>
      <w:r w:rsidRPr="0071342D">
        <w:rPr>
          <w:rFonts w:ascii="Arial" w:hAnsi="Arial" w:cs="Arial"/>
          <w:b/>
          <w:sz w:val="22"/>
          <w:szCs w:val="22"/>
        </w:rPr>
        <w:t>K § 8</w:t>
      </w:r>
      <w:r w:rsidR="003A1542">
        <w:rPr>
          <w:rFonts w:ascii="Arial" w:hAnsi="Arial" w:cs="Arial"/>
          <w:b/>
          <w:sz w:val="22"/>
          <w:szCs w:val="22"/>
        </w:rPr>
        <w:t xml:space="preserve"> a 9</w:t>
      </w:r>
    </w:p>
    <w:p w14:paraId="035BEF35" w14:textId="12BB6532" w:rsidR="00D16D73" w:rsidRPr="00873326" w:rsidRDefault="00081CB6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Paragraf</w:t>
      </w:r>
      <w:r w:rsidR="003A1542">
        <w:rPr>
          <w:rFonts w:ascii="Arial" w:hAnsi="Arial" w:cs="Arial"/>
          <w:sz w:val="22"/>
          <w:szCs w:val="22"/>
        </w:rPr>
        <w:t>y</w:t>
      </w:r>
      <w:r w:rsidRPr="00873326">
        <w:rPr>
          <w:rFonts w:ascii="Arial" w:hAnsi="Arial" w:cs="Arial"/>
          <w:sz w:val="22"/>
          <w:szCs w:val="22"/>
        </w:rPr>
        <w:t xml:space="preserve"> 8</w:t>
      </w:r>
      <w:r w:rsidR="003A1542">
        <w:rPr>
          <w:rFonts w:ascii="Arial" w:hAnsi="Arial" w:cs="Arial"/>
          <w:sz w:val="22"/>
          <w:szCs w:val="22"/>
        </w:rPr>
        <w:t xml:space="preserve"> a 9</w:t>
      </w:r>
      <w:r w:rsidRPr="00873326">
        <w:rPr>
          <w:rFonts w:ascii="Arial" w:hAnsi="Arial" w:cs="Arial"/>
          <w:sz w:val="22"/>
          <w:szCs w:val="22"/>
        </w:rPr>
        <w:t xml:space="preserve"> </w:t>
      </w:r>
      <w:r w:rsidR="0071342D">
        <w:rPr>
          <w:rFonts w:ascii="Arial" w:hAnsi="Arial" w:cs="Arial"/>
          <w:sz w:val="22"/>
          <w:szCs w:val="22"/>
        </w:rPr>
        <w:t>stanoví</w:t>
      </w:r>
      <w:r w:rsidRPr="00873326">
        <w:rPr>
          <w:rFonts w:ascii="Arial" w:hAnsi="Arial" w:cs="Arial"/>
          <w:sz w:val="22"/>
          <w:szCs w:val="22"/>
        </w:rPr>
        <w:t xml:space="preserve"> </w:t>
      </w:r>
      <w:r w:rsidR="00990A48" w:rsidRPr="00873326">
        <w:rPr>
          <w:rFonts w:ascii="Arial" w:hAnsi="Arial" w:cs="Arial"/>
          <w:sz w:val="22"/>
          <w:szCs w:val="22"/>
        </w:rPr>
        <w:t xml:space="preserve">společné požadavky na označování balených přírodních minerálních, pramenitých a kojeneckých vod. </w:t>
      </w:r>
      <w:r w:rsidR="006E3875" w:rsidRPr="00873326">
        <w:rPr>
          <w:rFonts w:ascii="Arial" w:hAnsi="Arial" w:cs="Arial"/>
          <w:sz w:val="22"/>
          <w:szCs w:val="22"/>
        </w:rPr>
        <w:t>V</w:t>
      </w:r>
      <w:r w:rsidR="00277963" w:rsidRPr="00873326">
        <w:rPr>
          <w:rFonts w:ascii="Arial" w:hAnsi="Arial" w:cs="Arial"/>
          <w:sz w:val="22"/>
          <w:szCs w:val="22"/>
        </w:rPr>
        <w:t xml:space="preserve"> případě přírodních minerálních </w:t>
      </w:r>
      <w:r w:rsidR="00D16D73" w:rsidRPr="00873326">
        <w:rPr>
          <w:rFonts w:ascii="Arial" w:hAnsi="Arial" w:cs="Arial"/>
          <w:sz w:val="22"/>
          <w:szCs w:val="22"/>
        </w:rPr>
        <w:t xml:space="preserve">a pramenitých </w:t>
      </w:r>
      <w:r w:rsidR="00277963" w:rsidRPr="00873326">
        <w:rPr>
          <w:rFonts w:ascii="Arial" w:hAnsi="Arial" w:cs="Arial"/>
          <w:sz w:val="22"/>
          <w:szCs w:val="22"/>
        </w:rPr>
        <w:t>vod</w:t>
      </w:r>
      <w:r w:rsidR="00273271" w:rsidRPr="00873326">
        <w:rPr>
          <w:rFonts w:ascii="Arial" w:hAnsi="Arial" w:cs="Arial"/>
          <w:sz w:val="22"/>
          <w:szCs w:val="22"/>
        </w:rPr>
        <w:t xml:space="preserve"> se jedná o transpozici </w:t>
      </w:r>
      <w:r w:rsidR="00D16D73" w:rsidRPr="00873326">
        <w:rPr>
          <w:rFonts w:ascii="Arial" w:hAnsi="Arial" w:cs="Arial"/>
          <w:sz w:val="22"/>
          <w:szCs w:val="22"/>
        </w:rPr>
        <w:t>směrnice 2009/54/ES.</w:t>
      </w:r>
      <w:r w:rsidR="008007CC" w:rsidRPr="00873326">
        <w:rPr>
          <w:rFonts w:ascii="Arial" w:hAnsi="Arial" w:cs="Arial"/>
          <w:sz w:val="22"/>
          <w:szCs w:val="22"/>
        </w:rPr>
        <w:t xml:space="preserve"> V případě balené kojenecké vody se jedná o národní požadavek.</w:t>
      </w:r>
    </w:p>
    <w:p w14:paraId="17B65CC4" w14:textId="3D056E7E" w:rsidR="00A30E1F" w:rsidRPr="00DF1C0A" w:rsidRDefault="00A30E1F" w:rsidP="0071342D">
      <w:pPr>
        <w:jc w:val="both"/>
        <w:rPr>
          <w:rFonts w:ascii="Arial" w:hAnsi="Arial" w:cs="Arial"/>
          <w:b/>
          <w:sz w:val="22"/>
          <w:szCs w:val="22"/>
        </w:rPr>
      </w:pPr>
      <w:r w:rsidRPr="00DF1C0A">
        <w:rPr>
          <w:rFonts w:ascii="Arial" w:hAnsi="Arial" w:cs="Arial"/>
          <w:b/>
          <w:sz w:val="22"/>
          <w:szCs w:val="22"/>
        </w:rPr>
        <w:t>§ 8:</w:t>
      </w:r>
    </w:p>
    <w:p w14:paraId="78F47434" w14:textId="160D4FAD" w:rsidR="00D16D73" w:rsidRPr="00873326" w:rsidRDefault="00D16D73" w:rsidP="0071342D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Odst. 1</w:t>
      </w:r>
    </w:p>
    <w:p w14:paraId="551AF8AF" w14:textId="110DEDE6" w:rsidR="00D16D73" w:rsidRPr="00873326" w:rsidRDefault="00850782" w:rsidP="007134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D16D73" w:rsidRPr="00873326">
        <w:rPr>
          <w:rFonts w:ascii="Arial" w:hAnsi="Arial" w:cs="Arial"/>
        </w:rPr>
        <w:t>ísm. a)</w:t>
      </w:r>
      <w:r w:rsidR="005D27C0" w:rsidRPr="00873326">
        <w:rPr>
          <w:rFonts w:ascii="Arial" w:hAnsi="Arial" w:cs="Arial"/>
        </w:rPr>
        <w:t xml:space="preserve"> transpozice</w:t>
      </w:r>
      <w:r w:rsidR="00D16D73" w:rsidRPr="00873326">
        <w:rPr>
          <w:rFonts w:ascii="Arial" w:hAnsi="Arial" w:cs="Arial"/>
        </w:rPr>
        <w:t xml:space="preserve"> </w:t>
      </w:r>
      <w:r w:rsidR="00273271" w:rsidRPr="00873326">
        <w:rPr>
          <w:rFonts w:ascii="Arial" w:hAnsi="Arial" w:cs="Arial"/>
        </w:rPr>
        <w:t>čl. 7 odst. 2 písm. b)</w:t>
      </w:r>
      <w:r w:rsidR="00D16D73" w:rsidRPr="00873326">
        <w:rPr>
          <w:rFonts w:ascii="Arial" w:hAnsi="Arial" w:cs="Arial"/>
        </w:rPr>
        <w:t xml:space="preserve"> směrnice </w:t>
      </w:r>
      <w:r w:rsidR="0071342D" w:rsidRPr="00866B1F">
        <w:rPr>
          <w:rFonts w:ascii="Arial" w:hAnsi="Arial" w:cs="Arial"/>
        </w:rPr>
        <w:t>Evropského parlamentu</w:t>
      </w:r>
      <w:r w:rsidR="00D16D73" w:rsidRPr="00873326">
        <w:rPr>
          <w:rFonts w:ascii="Arial" w:hAnsi="Arial" w:cs="Arial"/>
        </w:rPr>
        <w:t xml:space="preserve"> a Rady 2009/54/ES</w:t>
      </w:r>
      <w:r w:rsidR="00273271" w:rsidRPr="00873326">
        <w:rPr>
          <w:rFonts w:ascii="Arial" w:hAnsi="Arial" w:cs="Arial"/>
        </w:rPr>
        <w:t xml:space="preserve">, </w:t>
      </w:r>
      <w:r w:rsidR="00FE7426" w:rsidRPr="00400EE4">
        <w:rPr>
          <w:rFonts w:ascii="Arial" w:hAnsi="Arial" w:cs="Arial"/>
          <w:highlight w:val="yellow"/>
        </w:rPr>
        <w:t>místem se rozumí např. obec, okres nebo kraj</w:t>
      </w:r>
    </w:p>
    <w:p w14:paraId="06C32CEA" w14:textId="39EB260F" w:rsidR="00D16D73" w:rsidRPr="00873326" w:rsidRDefault="00850782" w:rsidP="007134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73326">
        <w:rPr>
          <w:rFonts w:ascii="Arial" w:hAnsi="Arial" w:cs="Arial"/>
        </w:rPr>
        <w:t>p</w:t>
      </w:r>
      <w:r w:rsidR="00D16D73" w:rsidRPr="00873326">
        <w:rPr>
          <w:rFonts w:ascii="Arial" w:hAnsi="Arial" w:cs="Arial"/>
        </w:rPr>
        <w:t xml:space="preserve">ísm. </w:t>
      </w:r>
      <w:proofErr w:type="gramStart"/>
      <w:r w:rsidR="00D16D73" w:rsidRPr="00873326">
        <w:rPr>
          <w:rFonts w:ascii="Arial" w:hAnsi="Arial" w:cs="Arial"/>
        </w:rPr>
        <w:t>b)</w:t>
      </w:r>
      <w:r w:rsidR="006C24B7" w:rsidRPr="006C24B7">
        <w:rPr>
          <w:rFonts w:ascii="Arial" w:hAnsi="Arial" w:cs="Arial"/>
        </w:rPr>
        <w:t xml:space="preserve"> </w:t>
      </w:r>
      <w:r w:rsidR="006C24B7" w:rsidRPr="00873326">
        <w:rPr>
          <w:rFonts w:ascii="Arial" w:hAnsi="Arial" w:cs="Arial"/>
        </w:rPr>
        <w:t xml:space="preserve"> </w:t>
      </w:r>
      <w:r w:rsidR="006C24B7">
        <w:rPr>
          <w:rFonts w:ascii="Arial" w:hAnsi="Arial" w:cs="Arial"/>
        </w:rPr>
        <w:t>je</w:t>
      </w:r>
      <w:proofErr w:type="gramEnd"/>
      <w:r w:rsidR="006C24B7">
        <w:rPr>
          <w:rFonts w:ascii="Arial" w:hAnsi="Arial" w:cs="Arial"/>
        </w:rPr>
        <w:t xml:space="preserve"> vnitrostátním opatřením </w:t>
      </w:r>
      <w:r w:rsidR="006C24B7" w:rsidRPr="00B405FF">
        <w:rPr>
          <w:rFonts w:ascii="Arial" w:hAnsi="Arial" w:cs="Arial"/>
          <w:highlight w:val="yellow"/>
        </w:rPr>
        <w:t>podle nařízení parlamentu a Rady (EU) č. 1169/2011, článek 1</w:t>
      </w:r>
      <w:r w:rsidR="00B011F9" w:rsidRPr="00B011F9">
        <w:rPr>
          <w:rFonts w:ascii="Arial" w:hAnsi="Arial" w:cs="Arial"/>
          <w:highlight w:val="yellow"/>
        </w:rPr>
        <w:t>, písm. a), b), c)</w:t>
      </w:r>
      <w:r w:rsidR="006C24B7" w:rsidRPr="00B011F9">
        <w:rPr>
          <w:rFonts w:ascii="Arial" w:hAnsi="Arial" w:cs="Arial"/>
          <w:highlight w:val="yellow"/>
        </w:rPr>
        <w:t>.</w:t>
      </w:r>
      <w:r w:rsidR="006C24B7">
        <w:rPr>
          <w:rFonts w:ascii="Arial" w:hAnsi="Arial" w:cs="Arial"/>
        </w:rPr>
        <w:t xml:space="preserve"> Jedná se o</w:t>
      </w:r>
      <w:r w:rsidR="00D16D73" w:rsidRPr="00873326">
        <w:rPr>
          <w:rFonts w:ascii="Arial" w:hAnsi="Arial" w:cs="Arial"/>
        </w:rPr>
        <w:t xml:space="preserve"> národní</w:t>
      </w:r>
      <w:r w:rsidR="005D27C0" w:rsidRPr="00873326">
        <w:rPr>
          <w:rFonts w:ascii="Arial" w:hAnsi="Arial" w:cs="Arial"/>
        </w:rPr>
        <w:t xml:space="preserve"> požadavek o způsobu skladování balených přírodních minerálních a pramenitých vod.</w:t>
      </w:r>
    </w:p>
    <w:p w14:paraId="089ED099" w14:textId="3F564953" w:rsidR="00D16D73" w:rsidRDefault="00D16D73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Odst. 2</w:t>
      </w:r>
      <w:r w:rsidR="008007CC" w:rsidRPr="00873326">
        <w:rPr>
          <w:rFonts w:ascii="Arial" w:hAnsi="Arial" w:cs="Arial"/>
          <w:sz w:val="22"/>
          <w:szCs w:val="22"/>
        </w:rPr>
        <w:t xml:space="preserve"> - </w:t>
      </w:r>
      <w:r w:rsidR="006C24B7" w:rsidRPr="00873326">
        <w:rPr>
          <w:rFonts w:ascii="Arial" w:hAnsi="Arial" w:cs="Arial"/>
          <w:sz w:val="22"/>
          <w:szCs w:val="22"/>
        </w:rPr>
        <w:t xml:space="preserve">– </w:t>
      </w:r>
      <w:r w:rsidR="006C24B7">
        <w:rPr>
          <w:rFonts w:ascii="Arial" w:hAnsi="Arial" w:cs="Arial"/>
          <w:sz w:val="22"/>
          <w:szCs w:val="22"/>
        </w:rPr>
        <w:t xml:space="preserve">je vnitrostátním opatřením </w:t>
      </w:r>
      <w:r w:rsidR="006C24B7" w:rsidRPr="00B405FF">
        <w:rPr>
          <w:rFonts w:ascii="Arial" w:hAnsi="Arial" w:cs="Arial"/>
          <w:sz w:val="22"/>
          <w:szCs w:val="22"/>
          <w:highlight w:val="yellow"/>
        </w:rPr>
        <w:t>podle nařízení parlamentu a Rady (EU) č. 1169/2011, článek 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, písm. a), c)</w:t>
      </w:r>
      <w:r w:rsidR="006C24B7" w:rsidRPr="00B011F9">
        <w:rPr>
          <w:rFonts w:ascii="Arial" w:hAnsi="Arial" w:cs="Arial"/>
          <w:sz w:val="22"/>
          <w:szCs w:val="22"/>
          <w:highlight w:val="yellow"/>
        </w:rPr>
        <w:t>.</w:t>
      </w:r>
      <w:r w:rsidR="006C24B7">
        <w:rPr>
          <w:rFonts w:ascii="Arial" w:hAnsi="Arial" w:cs="Arial"/>
          <w:sz w:val="22"/>
          <w:szCs w:val="22"/>
        </w:rPr>
        <w:t xml:space="preserve"> Jedná se o </w:t>
      </w:r>
      <w:r w:rsidRPr="00873326">
        <w:rPr>
          <w:rFonts w:ascii="Arial" w:hAnsi="Arial" w:cs="Arial"/>
          <w:sz w:val="22"/>
          <w:szCs w:val="22"/>
        </w:rPr>
        <w:t>národní požadavek</w:t>
      </w:r>
      <w:r w:rsidR="008007CC" w:rsidRPr="00873326">
        <w:rPr>
          <w:rFonts w:ascii="Arial" w:hAnsi="Arial" w:cs="Arial"/>
          <w:sz w:val="22"/>
          <w:szCs w:val="22"/>
        </w:rPr>
        <w:t xml:space="preserve"> stanovující specifická pravidla </w:t>
      </w:r>
      <w:r w:rsidR="005D27C0" w:rsidRPr="00873326">
        <w:rPr>
          <w:rFonts w:ascii="Arial" w:hAnsi="Arial" w:cs="Arial"/>
          <w:sz w:val="22"/>
          <w:szCs w:val="22"/>
        </w:rPr>
        <w:t xml:space="preserve">na </w:t>
      </w:r>
      <w:r w:rsidR="008007CC" w:rsidRPr="00873326">
        <w:rPr>
          <w:rFonts w:ascii="Arial" w:hAnsi="Arial" w:cs="Arial"/>
          <w:sz w:val="22"/>
          <w:szCs w:val="22"/>
        </w:rPr>
        <w:t>označování obalů vod o objemu větším než 5 l.</w:t>
      </w:r>
    </w:p>
    <w:p w14:paraId="4FB52AEA" w14:textId="5DC79D6B" w:rsidR="008007CC" w:rsidRPr="00873326" w:rsidRDefault="00636E24" w:rsidP="006E3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Odst. </w:t>
      </w:r>
      <w:proofErr w:type="gramStart"/>
      <w:r>
        <w:rPr>
          <w:rFonts w:ascii="Arial" w:hAnsi="Arial" w:cs="Arial"/>
          <w:sz w:val="22"/>
          <w:szCs w:val="22"/>
        </w:rPr>
        <w:t>3</w:t>
      </w:r>
      <w:r w:rsidR="006C24B7">
        <w:rPr>
          <w:rFonts w:ascii="Arial" w:hAnsi="Arial" w:cs="Arial"/>
          <w:sz w:val="22"/>
          <w:szCs w:val="22"/>
        </w:rPr>
        <w:t xml:space="preserve"> </w:t>
      </w:r>
      <w:r w:rsidR="006C24B7" w:rsidRPr="00873326">
        <w:rPr>
          <w:rFonts w:ascii="Arial" w:hAnsi="Arial" w:cs="Arial"/>
          <w:sz w:val="22"/>
          <w:szCs w:val="22"/>
        </w:rPr>
        <w:t xml:space="preserve"> </w:t>
      </w:r>
      <w:r w:rsidR="006C24B7">
        <w:rPr>
          <w:rFonts w:ascii="Arial" w:hAnsi="Arial" w:cs="Arial"/>
          <w:sz w:val="22"/>
          <w:szCs w:val="22"/>
        </w:rPr>
        <w:t>je</w:t>
      </w:r>
      <w:proofErr w:type="gramEnd"/>
      <w:r w:rsidR="006C24B7">
        <w:rPr>
          <w:rFonts w:ascii="Arial" w:hAnsi="Arial" w:cs="Arial"/>
          <w:sz w:val="22"/>
          <w:szCs w:val="22"/>
        </w:rPr>
        <w:t xml:space="preserve"> vnitrostátním opatřením </w:t>
      </w:r>
      <w:r w:rsidR="006C24B7" w:rsidRPr="00B405FF">
        <w:rPr>
          <w:rFonts w:ascii="Arial" w:hAnsi="Arial" w:cs="Arial"/>
          <w:sz w:val="22"/>
          <w:szCs w:val="22"/>
          <w:highlight w:val="yellow"/>
        </w:rPr>
        <w:t xml:space="preserve">podle nařízení parlamentu a </w:t>
      </w:r>
      <w:r w:rsidR="00B011F9">
        <w:rPr>
          <w:rFonts w:ascii="Arial" w:hAnsi="Arial" w:cs="Arial"/>
          <w:sz w:val="22"/>
          <w:szCs w:val="22"/>
          <w:highlight w:val="yellow"/>
        </w:rPr>
        <w:t xml:space="preserve">Rady (EU) č. 1169/2011, článek 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1 písm. a), c)</w:t>
      </w:r>
      <w:r w:rsidR="006C24B7" w:rsidRPr="00B011F9">
        <w:rPr>
          <w:rFonts w:ascii="Arial" w:hAnsi="Arial" w:cs="Arial"/>
          <w:sz w:val="22"/>
          <w:szCs w:val="22"/>
          <w:highlight w:val="yellow"/>
        </w:rPr>
        <w:t>.</w:t>
      </w:r>
      <w:r w:rsidR="006C24B7">
        <w:rPr>
          <w:rFonts w:ascii="Arial" w:hAnsi="Arial" w:cs="Arial"/>
          <w:sz w:val="22"/>
          <w:szCs w:val="22"/>
        </w:rPr>
        <w:t xml:space="preserve"> O</w:t>
      </w:r>
      <w:r w:rsidR="008007CC" w:rsidRPr="00873326">
        <w:rPr>
          <w:rFonts w:ascii="Arial" w:hAnsi="Arial" w:cs="Arial"/>
          <w:sz w:val="22"/>
          <w:szCs w:val="22"/>
        </w:rPr>
        <w:t>dkazuje na přípustné objemové odchylky (konkrétní hod</w:t>
      </w:r>
      <w:r w:rsidR="0071342D">
        <w:rPr>
          <w:rFonts w:ascii="Arial" w:hAnsi="Arial" w:cs="Arial"/>
          <w:sz w:val="22"/>
          <w:szCs w:val="22"/>
        </w:rPr>
        <w:t>noty jsou uvedeny v příloze č. 6</w:t>
      </w:r>
      <w:r w:rsidR="008007CC" w:rsidRPr="00873326">
        <w:rPr>
          <w:rFonts w:ascii="Arial" w:hAnsi="Arial" w:cs="Arial"/>
          <w:sz w:val="22"/>
          <w:szCs w:val="22"/>
        </w:rPr>
        <w:t>) – národní požadavek</w:t>
      </w:r>
      <w:r w:rsidR="0008696D" w:rsidRPr="00873326">
        <w:rPr>
          <w:rFonts w:ascii="Arial" w:hAnsi="Arial" w:cs="Arial"/>
          <w:sz w:val="22"/>
          <w:szCs w:val="22"/>
        </w:rPr>
        <w:t>.</w:t>
      </w:r>
    </w:p>
    <w:p w14:paraId="743C28B9" w14:textId="35D6C688" w:rsidR="008007CC" w:rsidRPr="00873326" w:rsidRDefault="00636E24" w:rsidP="006E3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Odst. 4</w:t>
      </w:r>
      <w:r w:rsidR="008007CC" w:rsidRPr="00873326">
        <w:rPr>
          <w:rFonts w:ascii="Arial" w:hAnsi="Arial" w:cs="Arial"/>
          <w:sz w:val="22"/>
          <w:szCs w:val="22"/>
        </w:rPr>
        <w:t xml:space="preserve"> – </w:t>
      </w:r>
      <w:r w:rsidR="005D27C0" w:rsidRPr="00873326">
        <w:rPr>
          <w:rFonts w:ascii="Arial" w:hAnsi="Arial" w:cs="Arial"/>
          <w:sz w:val="22"/>
          <w:szCs w:val="22"/>
        </w:rPr>
        <w:t>označování názvu lokality</w:t>
      </w:r>
      <w:r w:rsidR="0071342D">
        <w:rPr>
          <w:rFonts w:ascii="Arial" w:hAnsi="Arial" w:cs="Arial"/>
          <w:sz w:val="22"/>
          <w:szCs w:val="22"/>
        </w:rPr>
        <w:t>,</w:t>
      </w:r>
      <w:r w:rsidR="005D27C0" w:rsidRPr="00873326">
        <w:rPr>
          <w:rFonts w:ascii="Arial" w:hAnsi="Arial" w:cs="Arial"/>
          <w:sz w:val="22"/>
          <w:szCs w:val="22"/>
        </w:rPr>
        <w:t xml:space="preserve"> obce nebo místa jako součást obchodního </w:t>
      </w:r>
      <w:proofErr w:type="gramStart"/>
      <w:r w:rsidR="005D27C0" w:rsidRPr="00873326">
        <w:rPr>
          <w:rFonts w:ascii="Arial" w:hAnsi="Arial" w:cs="Arial"/>
          <w:sz w:val="22"/>
          <w:szCs w:val="22"/>
        </w:rPr>
        <w:t xml:space="preserve">názvu - </w:t>
      </w:r>
      <w:r w:rsidR="008007CC" w:rsidRPr="00873326">
        <w:rPr>
          <w:rFonts w:ascii="Arial" w:hAnsi="Arial" w:cs="Arial"/>
          <w:sz w:val="22"/>
          <w:szCs w:val="22"/>
        </w:rPr>
        <w:t>transpozice</w:t>
      </w:r>
      <w:proofErr w:type="gramEnd"/>
      <w:r w:rsidR="008007CC" w:rsidRPr="00873326">
        <w:rPr>
          <w:rFonts w:ascii="Arial" w:hAnsi="Arial" w:cs="Arial"/>
          <w:sz w:val="22"/>
          <w:szCs w:val="22"/>
        </w:rPr>
        <w:t xml:space="preserve"> čl. 8 odst. 1 směrnice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8007CC" w:rsidRPr="00873326">
        <w:rPr>
          <w:rFonts w:ascii="Arial" w:hAnsi="Arial" w:cs="Arial"/>
          <w:sz w:val="22"/>
          <w:szCs w:val="22"/>
        </w:rPr>
        <w:t xml:space="preserve"> a Rady 2009/54/ES</w:t>
      </w:r>
      <w:r w:rsidR="003A1542">
        <w:rPr>
          <w:rFonts w:ascii="Arial" w:hAnsi="Arial" w:cs="Arial"/>
          <w:sz w:val="22"/>
          <w:szCs w:val="22"/>
        </w:rPr>
        <w:t>.</w:t>
      </w:r>
    </w:p>
    <w:p w14:paraId="42F3399E" w14:textId="398B3B52" w:rsidR="008007CC" w:rsidRPr="00873326" w:rsidRDefault="00636E24" w:rsidP="006E3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Odst. 5</w:t>
      </w:r>
      <w:r w:rsidR="008007CC" w:rsidRPr="00873326">
        <w:rPr>
          <w:rFonts w:ascii="Arial" w:hAnsi="Arial" w:cs="Arial"/>
          <w:sz w:val="22"/>
          <w:szCs w:val="22"/>
        </w:rPr>
        <w:t xml:space="preserve"> – transpozice čl. 8 odst. 3 pododstavec 2 směrnice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8007CC" w:rsidRPr="00873326">
        <w:rPr>
          <w:rFonts w:ascii="Arial" w:hAnsi="Arial" w:cs="Arial"/>
          <w:sz w:val="22"/>
          <w:szCs w:val="22"/>
        </w:rPr>
        <w:t xml:space="preserve"> a Rady 2009/54/ES</w:t>
      </w:r>
      <w:r w:rsidR="003A1542">
        <w:rPr>
          <w:rFonts w:ascii="Arial" w:hAnsi="Arial" w:cs="Arial"/>
          <w:sz w:val="22"/>
          <w:szCs w:val="22"/>
        </w:rPr>
        <w:t>.</w:t>
      </w:r>
    </w:p>
    <w:p w14:paraId="796F1779" w14:textId="0825AB20" w:rsidR="00B90CA3" w:rsidRDefault="00636E24" w:rsidP="006E387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Odst. 6</w:t>
      </w:r>
      <w:r w:rsidR="008007CC" w:rsidRPr="00873326">
        <w:rPr>
          <w:rFonts w:ascii="Arial" w:hAnsi="Arial" w:cs="Arial"/>
          <w:sz w:val="22"/>
          <w:szCs w:val="22"/>
        </w:rPr>
        <w:t xml:space="preserve"> – transpozice čl. 8 odst. 2 směrnice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8007CC" w:rsidRPr="00873326">
        <w:rPr>
          <w:rFonts w:ascii="Arial" w:hAnsi="Arial" w:cs="Arial"/>
          <w:sz w:val="22"/>
          <w:szCs w:val="22"/>
        </w:rPr>
        <w:t xml:space="preserve"> a Rady 2009/54/ES</w:t>
      </w:r>
      <w:r w:rsidR="00640B28" w:rsidRPr="00873326">
        <w:rPr>
          <w:rFonts w:ascii="Arial" w:hAnsi="Arial" w:cs="Arial"/>
          <w:sz w:val="22"/>
          <w:szCs w:val="22"/>
        </w:rPr>
        <w:t>,</w:t>
      </w:r>
      <w:r w:rsidR="00C74068" w:rsidRPr="00873326">
        <w:rPr>
          <w:rFonts w:ascii="Arial" w:hAnsi="Arial" w:cs="Arial"/>
          <w:sz w:val="22"/>
          <w:szCs w:val="22"/>
        </w:rPr>
        <w:t xml:space="preserve"> </w:t>
      </w:r>
      <w:r w:rsidR="00925DD2" w:rsidRPr="00925DD2">
        <w:rPr>
          <w:rFonts w:ascii="Arial" w:hAnsi="Arial" w:cs="Arial"/>
          <w:sz w:val="22"/>
          <w:szCs w:val="22"/>
        </w:rPr>
        <w:t>Na trh lze uvádět přírodní minerální vody, které jsou v</w:t>
      </w:r>
      <w:r w:rsidR="007B5CDE" w:rsidRPr="00873326">
        <w:rPr>
          <w:rFonts w:ascii="Arial" w:hAnsi="Arial" w:cs="Arial"/>
          <w:sz w:val="22"/>
          <w:szCs w:val="22"/>
        </w:rPr>
        <w:t> </w:t>
      </w:r>
      <w:r w:rsidR="006E42F1" w:rsidRPr="00873326">
        <w:rPr>
          <w:rFonts w:ascii="Arial" w:hAnsi="Arial" w:cs="Arial"/>
          <w:sz w:val="22"/>
          <w:szCs w:val="22"/>
        </w:rPr>
        <w:t>S</w:t>
      </w:r>
      <w:r w:rsidR="007B5CDE" w:rsidRPr="00873326">
        <w:rPr>
          <w:rFonts w:ascii="Arial" w:hAnsi="Arial" w:cs="Arial"/>
          <w:sz w:val="22"/>
          <w:szCs w:val="22"/>
        </w:rPr>
        <w:t>eznamu př</w:t>
      </w:r>
      <w:r w:rsidR="006E42F1" w:rsidRPr="00873326">
        <w:rPr>
          <w:rFonts w:ascii="Arial" w:hAnsi="Arial" w:cs="Arial"/>
          <w:sz w:val="22"/>
          <w:szCs w:val="22"/>
        </w:rPr>
        <w:t>írodních minerálních</w:t>
      </w:r>
      <w:r w:rsidR="007B5CDE" w:rsidRPr="00873326">
        <w:rPr>
          <w:rFonts w:ascii="Arial" w:hAnsi="Arial" w:cs="Arial"/>
          <w:sz w:val="22"/>
          <w:szCs w:val="22"/>
        </w:rPr>
        <w:t xml:space="preserve"> vod</w:t>
      </w:r>
      <w:r w:rsidR="006E42F1" w:rsidRPr="00873326">
        <w:rPr>
          <w:rFonts w:ascii="Arial" w:hAnsi="Arial" w:cs="Arial"/>
          <w:sz w:val="22"/>
          <w:szCs w:val="22"/>
        </w:rPr>
        <w:t xml:space="preserve"> </w:t>
      </w:r>
      <w:r w:rsidR="00832B82" w:rsidRPr="007A36C3">
        <w:rPr>
          <w:rFonts w:ascii="Arial" w:hAnsi="Arial" w:cs="Arial"/>
          <w:sz w:val="22"/>
          <w:szCs w:val="22"/>
        </w:rPr>
        <w:t>(Seznam přírodních minerálních vod uznaných členskými státy podle čl. 1 odst. 5 směrnice Rady 2009/54/ES v Úředním věstníku EU: OJ L 164, 26.</w:t>
      </w:r>
      <w:r w:rsidR="007A36C3">
        <w:rPr>
          <w:rFonts w:ascii="Arial" w:hAnsi="Arial" w:cs="Arial"/>
          <w:sz w:val="22"/>
          <w:szCs w:val="22"/>
        </w:rPr>
        <w:t xml:space="preserve"> </w:t>
      </w:r>
      <w:r w:rsidR="00832B82" w:rsidRPr="007A36C3">
        <w:rPr>
          <w:rFonts w:ascii="Arial" w:hAnsi="Arial" w:cs="Arial"/>
          <w:sz w:val="22"/>
          <w:szCs w:val="22"/>
        </w:rPr>
        <w:t>06.</w:t>
      </w:r>
      <w:r w:rsidR="007A36C3">
        <w:rPr>
          <w:rFonts w:ascii="Arial" w:hAnsi="Arial" w:cs="Arial"/>
          <w:sz w:val="22"/>
          <w:szCs w:val="22"/>
        </w:rPr>
        <w:t xml:space="preserve"> </w:t>
      </w:r>
      <w:r w:rsidR="00832B82" w:rsidRPr="007A36C3">
        <w:rPr>
          <w:rFonts w:ascii="Arial" w:hAnsi="Arial" w:cs="Arial"/>
          <w:sz w:val="22"/>
          <w:szCs w:val="22"/>
        </w:rPr>
        <w:t xml:space="preserve">2009, </w:t>
      </w:r>
      <w:r w:rsidR="00CE7691">
        <w:rPr>
          <w:rFonts w:ascii="Arial" w:hAnsi="Arial" w:cs="Arial"/>
          <w:sz w:val="22"/>
          <w:szCs w:val="22"/>
        </w:rPr>
        <w:t>str.</w:t>
      </w:r>
      <w:r w:rsidR="00832B82" w:rsidRPr="007A36C3">
        <w:rPr>
          <w:rFonts w:ascii="Arial" w:hAnsi="Arial" w:cs="Arial"/>
          <w:sz w:val="22"/>
          <w:szCs w:val="22"/>
        </w:rPr>
        <w:t xml:space="preserve"> 45-58)</w:t>
      </w:r>
      <w:r w:rsidR="00832B82" w:rsidRPr="003F15F5">
        <w:rPr>
          <w:rFonts w:ascii="Arial" w:hAnsi="Arial" w:cs="Arial"/>
          <w:sz w:val="22"/>
          <w:szCs w:val="22"/>
        </w:rPr>
        <w:t xml:space="preserve"> </w:t>
      </w:r>
      <w:r w:rsidR="006E42F1" w:rsidRPr="00873326">
        <w:rPr>
          <w:rFonts w:ascii="Arial" w:hAnsi="Arial" w:cs="Arial"/>
          <w:sz w:val="22"/>
          <w:szCs w:val="22"/>
        </w:rPr>
        <w:t>zveřejňovaném</w:t>
      </w:r>
      <w:r w:rsidR="007B5CDE" w:rsidRPr="00873326">
        <w:rPr>
          <w:rFonts w:ascii="Arial" w:hAnsi="Arial" w:cs="Arial"/>
          <w:sz w:val="22"/>
          <w:szCs w:val="22"/>
        </w:rPr>
        <w:t xml:space="preserve"> v</w:t>
      </w:r>
      <w:r w:rsidR="006E42F1" w:rsidRPr="00873326">
        <w:rPr>
          <w:rFonts w:ascii="Arial" w:hAnsi="Arial" w:cs="Arial"/>
          <w:sz w:val="22"/>
          <w:szCs w:val="22"/>
        </w:rPr>
        <w:t xml:space="preserve"> Úředním</w:t>
      </w:r>
      <w:r w:rsidR="007B5CDE" w:rsidRPr="00873326">
        <w:rPr>
          <w:rFonts w:ascii="Arial" w:hAnsi="Arial" w:cs="Arial"/>
          <w:sz w:val="22"/>
          <w:szCs w:val="22"/>
        </w:rPr>
        <w:t xml:space="preserve"> věstníku</w:t>
      </w:r>
      <w:r w:rsidR="00FE3BD9" w:rsidRPr="00873326">
        <w:rPr>
          <w:rFonts w:ascii="Arial" w:hAnsi="Arial" w:cs="Arial"/>
          <w:sz w:val="22"/>
          <w:szCs w:val="22"/>
        </w:rPr>
        <w:t xml:space="preserve"> EU – čl. 1 směrnice</w:t>
      </w:r>
      <w:r w:rsidR="0071342D" w:rsidRPr="00713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71342D">
        <w:rPr>
          <w:rFonts w:ascii="Arial" w:eastAsia="Calibri" w:hAnsi="Arial" w:cs="Arial"/>
          <w:sz w:val="22"/>
          <w:szCs w:val="22"/>
          <w:lang w:eastAsia="en-US"/>
        </w:rPr>
        <w:t xml:space="preserve"> a Rady</w:t>
      </w:r>
      <w:r w:rsidR="00FE3BD9" w:rsidRPr="00873326">
        <w:rPr>
          <w:rFonts w:ascii="Arial" w:hAnsi="Arial" w:cs="Arial"/>
          <w:sz w:val="22"/>
          <w:szCs w:val="22"/>
        </w:rPr>
        <w:t xml:space="preserve"> 2009/54/ES</w:t>
      </w:r>
      <w:r w:rsidR="006E42F1" w:rsidRPr="00873326">
        <w:rPr>
          <w:rFonts w:ascii="Arial" w:hAnsi="Arial" w:cs="Arial"/>
          <w:sz w:val="22"/>
          <w:szCs w:val="22"/>
        </w:rPr>
        <w:t>.</w:t>
      </w:r>
      <w:r w:rsidR="007B5CDE" w:rsidRPr="00873326">
        <w:rPr>
          <w:rFonts w:ascii="Arial" w:hAnsi="Arial" w:cs="Arial"/>
          <w:sz w:val="22"/>
          <w:szCs w:val="22"/>
        </w:rPr>
        <w:t xml:space="preserve"> Do seznamu se př</w:t>
      </w:r>
      <w:r w:rsidR="006E42F1" w:rsidRPr="00873326">
        <w:rPr>
          <w:rFonts w:ascii="Arial" w:hAnsi="Arial" w:cs="Arial"/>
          <w:sz w:val="22"/>
          <w:szCs w:val="22"/>
        </w:rPr>
        <w:t>írodní minerální</w:t>
      </w:r>
      <w:r w:rsidR="007B5CDE" w:rsidRPr="00873326">
        <w:rPr>
          <w:rFonts w:ascii="Arial" w:hAnsi="Arial" w:cs="Arial"/>
          <w:sz w:val="22"/>
          <w:szCs w:val="22"/>
        </w:rPr>
        <w:t xml:space="preserve"> </w:t>
      </w:r>
      <w:r w:rsidR="006E42F1" w:rsidRPr="00873326">
        <w:rPr>
          <w:rFonts w:ascii="Arial" w:hAnsi="Arial" w:cs="Arial"/>
          <w:sz w:val="22"/>
          <w:szCs w:val="22"/>
        </w:rPr>
        <w:t>vo</w:t>
      </w:r>
      <w:r w:rsidR="007B5CDE" w:rsidRPr="00873326">
        <w:rPr>
          <w:rFonts w:ascii="Arial" w:hAnsi="Arial" w:cs="Arial"/>
          <w:sz w:val="22"/>
          <w:szCs w:val="22"/>
        </w:rPr>
        <w:t>da může zapsat až poté</w:t>
      </w:r>
      <w:r w:rsidR="00FC389C" w:rsidRPr="00873326">
        <w:rPr>
          <w:rFonts w:ascii="Arial" w:hAnsi="Arial" w:cs="Arial"/>
          <w:sz w:val="22"/>
          <w:szCs w:val="22"/>
        </w:rPr>
        <w:t>,</w:t>
      </w:r>
      <w:r w:rsidR="007B5CDE" w:rsidRPr="00873326">
        <w:rPr>
          <w:rFonts w:ascii="Arial" w:hAnsi="Arial" w:cs="Arial"/>
          <w:sz w:val="22"/>
          <w:szCs w:val="22"/>
        </w:rPr>
        <w:t xml:space="preserve"> co je k ní vydáno osvědčení. </w:t>
      </w:r>
      <w:r w:rsidR="00925DD2">
        <w:rPr>
          <w:rFonts w:ascii="Arial" w:hAnsi="Arial" w:cs="Arial"/>
          <w:color w:val="000000" w:themeColor="text1"/>
          <w:sz w:val="22"/>
          <w:szCs w:val="22"/>
        </w:rPr>
        <w:t>U </w:t>
      </w:r>
      <w:r w:rsidR="00573115" w:rsidRPr="00873326">
        <w:rPr>
          <w:rFonts w:ascii="Arial" w:hAnsi="Arial" w:cs="Arial"/>
          <w:color w:val="000000" w:themeColor="text1"/>
          <w:sz w:val="22"/>
          <w:szCs w:val="22"/>
        </w:rPr>
        <w:t>zdrojů přírodních minerálních vod z</w:t>
      </w:r>
      <w:r w:rsidR="003A1542">
        <w:rPr>
          <w:rFonts w:ascii="Arial" w:hAnsi="Arial" w:cs="Arial"/>
          <w:color w:val="000000" w:themeColor="text1"/>
          <w:sz w:val="22"/>
          <w:szCs w:val="22"/>
        </w:rPr>
        <w:t> </w:t>
      </w:r>
      <w:r w:rsidR="00573115" w:rsidRPr="00873326">
        <w:rPr>
          <w:rFonts w:ascii="Arial" w:hAnsi="Arial" w:cs="Arial"/>
          <w:color w:val="000000" w:themeColor="text1"/>
          <w:sz w:val="22"/>
          <w:szCs w:val="22"/>
        </w:rPr>
        <w:t>E</w:t>
      </w:r>
      <w:r w:rsidR="003A1542">
        <w:rPr>
          <w:rFonts w:ascii="Arial" w:hAnsi="Arial" w:cs="Arial"/>
          <w:color w:val="000000" w:themeColor="text1"/>
          <w:sz w:val="22"/>
          <w:szCs w:val="22"/>
        </w:rPr>
        <w:t>vropské unie</w:t>
      </w:r>
      <w:r w:rsidR="00573115" w:rsidRPr="00873326">
        <w:rPr>
          <w:rFonts w:ascii="Arial" w:hAnsi="Arial" w:cs="Arial"/>
          <w:color w:val="000000" w:themeColor="text1"/>
          <w:sz w:val="22"/>
          <w:szCs w:val="22"/>
        </w:rPr>
        <w:t xml:space="preserve"> i mimo E</w:t>
      </w:r>
      <w:r w:rsidR="003A1542">
        <w:rPr>
          <w:rFonts w:ascii="Arial" w:hAnsi="Arial" w:cs="Arial"/>
          <w:color w:val="000000" w:themeColor="text1"/>
          <w:sz w:val="22"/>
          <w:szCs w:val="22"/>
        </w:rPr>
        <w:t>vropskou unii</w:t>
      </w:r>
      <w:r w:rsidR="00573115" w:rsidRPr="00873326">
        <w:rPr>
          <w:rFonts w:ascii="Arial" w:hAnsi="Arial" w:cs="Arial"/>
          <w:color w:val="000000" w:themeColor="text1"/>
          <w:sz w:val="22"/>
          <w:szCs w:val="22"/>
        </w:rPr>
        <w:t xml:space="preserve"> musí dojít ke schválení (EU zdroje)</w:t>
      </w:r>
      <w:r w:rsidR="00A30E1F">
        <w:rPr>
          <w:rFonts w:ascii="Arial" w:hAnsi="Arial" w:cs="Arial"/>
          <w:color w:val="000000" w:themeColor="text1"/>
          <w:sz w:val="22"/>
          <w:szCs w:val="22"/>
        </w:rPr>
        <w:t xml:space="preserve"> nebo </w:t>
      </w:r>
      <w:r w:rsidR="00573115" w:rsidRPr="00873326">
        <w:rPr>
          <w:rFonts w:ascii="Arial" w:hAnsi="Arial" w:cs="Arial"/>
          <w:color w:val="000000" w:themeColor="text1"/>
          <w:sz w:val="22"/>
          <w:szCs w:val="22"/>
        </w:rPr>
        <w:t>uznání (mimo EU zdroje) příslušným orgánem členského státu.</w:t>
      </w:r>
      <w:r w:rsidR="007A36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0CA3" w:rsidRPr="00B90CA3">
        <w:rPr>
          <w:rFonts w:ascii="Arial" w:hAnsi="Arial" w:cs="Arial"/>
          <w:color w:val="000000" w:themeColor="text1"/>
          <w:sz w:val="22"/>
          <w:szCs w:val="22"/>
          <w:highlight w:val="yellow"/>
        </w:rPr>
        <w:t>Obchodním názvem výrobku se rozumí název, zapsaný v</w:t>
      </w:r>
      <w:r w:rsidR="0030720B">
        <w:rPr>
          <w:rFonts w:ascii="Arial" w:hAnsi="Arial" w:cs="Arial"/>
          <w:color w:val="000000" w:themeColor="text1"/>
          <w:sz w:val="22"/>
          <w:szCs w:val="22"/>
          <w:highlight w:val="yellow"/>
        </w:rPr>
        <w:t> Seznamu přírodních minerálních vod uveřejněném v Úředním věstníku</w:t>
      </w:r>
      <w:r w:rsidR="00B90CA3" w:rsidRPr="00B90CA3">
        <w:rPr>
          <w:rFonts w:ascii="Arial" w:hAnsi="Arial" w:cs="Arial"/>
          <w:color w:val="000000" w:themeColor="text1"/>
          <w:sz w:val="22"/>
          <w:szCs w:val="22"/>
          <w:highlight w:val="yellow"/>
        </w:rPr>
        <w:t>, který výrobci používa</w:t>
      </w:r>
      <w:r w:rsidR="0030720B">
        <w:rPr>
          <w:rFonts w:ascii="Arial" w:hAnsi="Arial" w:cs="Arial"/>
          <w:color w:val="000000" w:themeColor="text1"/>
          <w:sz w:val="22"/>
          <w:szCs w:val="22"/>
          <w:highlight w:val="yellow"/>
        </w:rPr>
        <w:t>jí k identifikaci svých výrobků</w:t>
      </w:r>
      <w:r w:rsidR="00B90CA3" w:rsidRPr="00B90CA3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  <w:r w:rsidR="00B90C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78B71C" w14:textId="0BB546AC" w:rsidR="00A30E1F" w:rsidRPr="00DF1C0A" w:rsidRDefault="00A30E1F" w:rsidP="006E3875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F1C0A">
        <w:rPr>
          <w:rFonts w:ascii="Arial" w:hAnsi="Arial" w:cs="Arial"/>
          <w:b/>
          <w:color w:val="000000" w:themeColor="text1"/>
          <w:sz w:val="22"/>
          <w:szCs w:val="22"/>
        </w:rPr>
        <w:t>§ 9:</w:t>
      </w:r>
    </w:p>
    <w:p w14:paraId="0BDC488F" w14:textId="24ED3D0F" w:rsidR="008007CC" w:rsidRPr="00873326" w:rsidRDefault="008007CC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Odst. </w:t>
      </w:r>
      <w:r w:rsidR="00A30E1F">
        <w:rPr>
          <w:rFonts w:ascii="Arial" w:hAnsi="Arial" w:cs="Arial"/>
          <w:sz w:val="22"/>
          <w:szCs w:val="22"/>
        </w:rPr>
        <w:t>1</w:t>
      </w:r>
      <w:r w:rsidRPr="00873326">
        <w:rPr>
          <w:rFonts w:ascii="Arial" w:hAnsi="Arial" w:cs="Arial"/>
          <w:sz w:val="22"/>
          <w:szCs w:val="22"/>
        </w:rPr>
        <w:t xml:space="preserve"> – transpozice čl. 8 odst. 3 pododstavec 1 směrnice </w:t>
      </w:r>
      <w:r w:rsidR="00A30E1F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Pr="00873326">
        <w:rPr>
          <w:rFonts w:ascii="Arial" w:hAnsi="Arial" w:cs="Arial"/>
          <w:sz w:val="22"/>
          <w:szCs w:val="22"/>
        </w:rPr>
        <w:t xml:space="preserve"> a Rady 2009/54/ES</w:t>
      </w:r>
      <w:r w:rsidR="00A30E1F">
        <w:rPr>
          <w:rFonts w:ascii="Arial" w:hAnsi="Arial" w:cs="Arial"/>
          <w:sz w:val="22"/>
          <w:szCs w:val="22"/>
        </w:rPr>
        <w:t>.</w:t>
      </w:r>
    </w:p>
    <w:p w14:paraId="1CD85F75" w14:textId="42462771" w:rsidR="008007CC" w:rsidRPr="00873326" w:rsidRDefault="008007CC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Odst. </w:t>
      </w:r>
      <w:r w:rsidR="00A30E1F">
        <w:rPr>
          <w:rFonts w:ascii="Arial" w:hAnsi="Arial" w:cs="Arial"/>
          <w:sz w:val="22"/>
          <w:szCs w:val="22"/>
        </w:rPr>
        <w:t>2</w:t>
      </w:r>
      <w:r w:rsidRPr="00873326">
        <w:rPr>
          <w:rFonts w:ascii="Arial" w:hAnsi="Arial" w:cs="Arial"/>
          <w:sz w:val="22"/>
          <w:szCs w:val="22"/>
        </w:rPr>
        <w:t xml:space="preserve"> písm. a) – transpozice čl. 9 odst. 1 písm. a) směrnice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Pr="00873326">
        <w:rPr>
          <w:rFonts w:ascii="Arial" w:hAnsi="Arial" w:cs="Arial"/>
          <w:sz w:val="22"/>
          <w:szCs w:val="22"/>
        </w:rPr>
        <w:t xml:space="preserve"> a Rady 2009/54/ES</w:t>
      </w:r>
      <w:r w:rsidR="00A30E1F">
        <w:rPr>
          <w:rFonts w:ascii="Arial" w:hAnsi="Arial" w:cs="Arial"/>
          <w:sz w:val="22"/>
          <w:szCs w:val="22"/>
        </w:rPr>
        <w:t>.</w:t>
      </w:r>
    </w:p>
    <w:p w14:paraId="33D2C640" w14:textId="35BB2DE8" w:rsidR="008007CC" w:rsidRPr="00873326" w:rsidRDefault="008007CC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Odst. </w:t>
      </w:r>
      <w:r w:rsidR="00A30E1F">
        <w:rPr>
          <w:rFonts w:ascii="Arial" w:hAnsi="Arial" w:cs="Arial"/>
          <w:sz w:val="22"/>
          <w:szCs w:val="22"/>
        </w:rPr>
        <w:t>2</w:t>
      </w:r>
      <w:r w:rsidRPr="00873326">
        <w:rPr>
          <w:rFonts w:ascii="Arial" w:hAnsi="Arial" w:cs="Arial"/>
          <w:sz w:val="22"/>
          <w:szCs w:val="22"/>
        </w:rPr>
        <w:t xml:space="preserve"> písm. b) – transpozice čl. 9 odst. 1 písm. b) směrnice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Pr="00873326">
        <w:rPr>
          <w:rFonts w:ascii="Arial" w:hAnsi="Arial" w:cs="Arial"/>
          <w:sz w:val="22"/>
          <w:szCs w:val="22"/>
        </w:rPr>
        <w:t xml:space="preserve"> a Rady 2009/54/ES</w:t>
      </w:r>
      <w:r w:rsidR="00A30E1F">
        <w:rPr>
          <w:rFonts w:ascii="Arial" w:hAnsi="Arial" w:cs="Arial"/>
          <w:sz w:val="22"/>
          <w:szCs w:val="22"/>
        </w:rPr>
        <w:t>.</w:t>
      </w:r>
    </w:p>
    <w:p w14:paraId="380C4850" w14:textId="75920819" w:rsidR="008007CC" w:rsidRPr="00873326" w:rsidRDefault="008007CC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Odst. </w:t>
      </w:r>
      <w:r w:rsidR="00A30E1F">
        <w:rPr>
          <w:rFonts w:ascii="Arial" w:hAnsi="Arial" w:cs="Arial"/>
          <w:sz w:val="22"/>
          <w:szCs w:val="22"/>
        </w:rPr>
        <w:t>3</w:t>
      </w:r>
      <w:r w:rsidRPr="00873326">
        <w:rPr>
          <w:rFonts w:ascii="Arial" w:hAnsi="Arial" w:cs="Arial"/>
          <w:sz w:val="22"/>
          <w:szCs w:val="22"/>
        </w:rPr>
        <w:t xml:space="preserve"> – transpozice čl. 9 odst. 2 pododstavec </w:t>
      </w:r>
      <w:proofErr w:type="gramStart"/>
      <w:r w:rsidRPr="00873326">
        <w:rPr>
          <w:rFonts w:ascii="Arial" w:hAnsi="Arial" w:cs="Arial"/>
          <w:sz w:val="22"/>
          <w:szCs w:val="22"/>
        </w:rPr>
        <w:t>1 – 3</w:t>
      </w:r>
      <w:proofErr w:type="gramEnd"/>
      <w:r w:rsidRPr="00873326">
        <w:rPr>
          <w:rFonts w:ascii="Arial" w:hAnsi="Arial" w:cs="Arial"/>
          <w:sz w:val="22"/>
          <w:szCs w:val="22"/>
        </w:rPr>
        <w:t xml:space="preserve"> směrnice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Pr="00873326">
        <w:rPr>
          <w:rFonts w:ascii="Arial" w:hAnsi="Arial" w:cs="Arial"/>
          <w:sz w:val="22"/>
          <w:szCs w:val="22"/>
        </w:rPr>
        <w:t xml:space="preserve"> a Rady 2009/54/ES</w:t>
      </w:r>
      <w:r w:rsidR="00A30E1F">
        <w:rPr>
          <w:rFonts w:ascii="Arial" w:hAnsi="Arial" w:cs="Arial"/>
          <w:sz w:val="22"/>
          <w:szCs w:val="22"/>
        </w:rPr>
        <w:t>.</w:t>
      </w:r>
    </w:p>
    <w:p w14:paraId="4A3EEE58" w14:textId="7B7A1170" w:rsidR="008007CC" w:rsidRPr="00873326" w:rsidRDefault="008007CC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Odst. </w:t>
      </w:r>
      <w:r w:rsidR="00A30E1F">
        <w:rPr>
          <w:rFonts w:ascii="Arial" w:hAnsi="Arial" w:cs="Arial"/>
          <w:sz w:val="22"/>
          <w:szCs w:val="22"/>
        </w:rPr>
        <w:t>4</w:t>
      </w:r>
      <w:r w:rsidR="00DF1C0A">
        <w:rPr>
          <w:rFonts w:ascii="Arial" w:hAnsi="Arial" w:cs="Arial"/>
          <w:sz w:val="22"/>
          <w:szCs w:val="22"/>
        </w:rPr>
        <w:t xml:space="preserve"> – Je vnitrostátním opatřením </w:t>
      </w:r>
      <w:r w:rsidR="00DF1C0A" w:rsidRPr="00B405FF">
        <w:rPr>
          <w:rFonts w:ascii="Arial" w:hAnsi="Arial" w:cs="Arial"/>
          <w:sz w:val="22"/>
          <w:szCs w:val="22"/>
          <w:highlight w:val="yellow"/>
        </w:rPr>
        <w:t xml:space="preserve">podle nařízení parlamentu a Rady (EU) č. 1169/2011, článek </w:t>
      </w:r>
      <w:r w:rsidR="00DF1C0A" w:rsidRPr="00B011F9">
        <w:rPr>
          <w:rFonts w:ascii="Arial" w:hAnsi="Arial" w:cs="Arial"/>
          <w:sz w:val="22"/>
          <w:szCs w:val="22"/>
          <w:highlight w:val="yellow"/>
        </w:rPr>
        <w:t>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 xml:space="preserve"> písm. a), b), c)</w:t>
      </w:r>
      <w:r w:rsidR="00DF1C0A" w:rsidRPr="00B011F9">
        <w:rPr>
          <w:rFonts w:ascii="Arial" w:hAnsi="Arial" w:cs="Arial"/>
          <w:sz w:val="22"/>
          <w:szCs w:val="22"/>
          <w:highlight w:val="yellow"/>
        </w:rPr>
        <w:t>.</w:t>
      </w:r>
      <w:r w:rsidR="00DF1C0A">
        <w:rPr>
          <w:rFonts w:ascii="Arial" w:hAnsi="Arial" w:cs="Arial"/>
          <w:sz w:val="22"/>
          <w:szCs w:val="22"/>
        </w:rPr>
        <w:t xml:space="preserve"> Jedná se o </w:t>
      </w:r>
      <w:r w:rsidRPr="00873326">
        <w:rPr>
          <w:rFonts w:ascii="Arial" w:hAnsi="Arial" w:cs="Arial"/>
          <w:sz w:val="22"/>
          <w:szCs w:val="22"/>
        </w:rPr>
        <w:t>národní požadav</w:t>
      </w:r>
      <w:r w:rsidR="00A30E1F">
        <w:rPr>
          <w:rFonts w:ascii="Arial" w:hAnsi="Arial" w:cs="Arial"/>
          <w:sz w:val="22"/>
          <w:szCs w:val="22"/>
        </w:rPr>
        <w:t>k</w:t>
      </w:r>
      <w:r w:rsidRPr="00873326">
        <w:rPr>
          <w:rFonts w:ascii="Arial" w:hAnsi="Arial" w:cs="Arial"/>
          <w:sz w:val="22"/>
          <w:szCs w:val="22"/>
        </w:rPr>
        <w:t>y, za kterých lze balenou přírodní minerální a</w:t>
      </w:r>
      <w:r w:rsidR="00540BEF" w:rsidRPr="00873326">
        <w:rPr>
          <w:rFonts w:ascii="Arial" w:hAnsi="Arial" w:cs="Arial"/>
          <w:sz w:val="22"/>
          <w:szCs w:val="22"/>
        </w:rPr>
        <w:t xml:space="preserve"> pramenitou vodu uvádět na trh</w:t>
      </w:r>
      <w:r w:rsidRPr="00873326">
        <w:rPr>
          <w:rFonts w:ascii="Arial" w:hAnsi="Arial" w:cs="Arial"/>
          <w:sz w:val="22"/>
          <w:szCs w:val="22"/>
        </w:rPr>
        <w:t xml:space="preserve"> jako „vhodnou pro přípravu kojenecké stravy“. </w:t>
      </w:r>
    </w:p>
    <w:p w14:paraId="6B4A722B" w14:textId="7F4274C5" w:rsidR="006E3875" w:rsidRPr="00873326" w:rsidRDefault="006E3875" w:rsidP="006E3875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lastRenderedPageBreak/>
        <w:t>Všechny tři druhy balený</w:t>
      </w:r>
      <w:r w:rsidR="008005CF" w:rsidRPr="00873326">
        <w:rPr>
          <w:rFonts w:ascii="Arial" w:hAnsi="Arial" w:cs="Arial"/>
          <w:sz w:val="22"/>
          <w:szCs w:val="22"/>
        </w:rPr>
        <w:t>ch vod musí mít na obalu uvedenou lokalitu</w:t>
      </w:r>
      <w:r w:rsidRPr="00873326">
        <w:rPr>
          <w:rFonts w:ascii="Arial" w:hAnsi="Arial" w:cs="Arial"/>
          <w:sz w:val="22"/>
          <w:szCs w:val="22"/>
        </w:rPr>
        <w:t>, ve které je zřídlo využíváno, a název zřídla (zdroje); název lokality smí být uveden v rámci znění obchodního názvu za předpokladu, že se jedná o vodu pocházející ze zřídla v místě uvedeném v tomto obchodním názvu, a za předpokladu, že tento název není zavádějící, pokud jde o místo, kde se zřídlo využívá</w:t>
      </w:r>
      <w:r w:rsidR="00A30E1F">
        <w:rPr>
          <w:rFonts w:ascii="Arial" w:hAnsi="Arial" w:cs="Arial"/>
          <w:sz w:val="22"/>
          <w:szCs w:val="22"/>
        </w:rPr>
        <w:t>.</w:t>
      </w:r>
      <w:r w:rsidRPr="00873326">
        <w:rPr>
          <w:rFonts w:ascii="Arial" w:hAnsi="Arial" w:cs="Arial"/>
          <w:sz w:val="22"/>
          <w:szCs w:val="22"/>
        </w:rPr>
        <w:t xml:space="preserve"> </w:t>
      </w:r>
      <w:r w:rsidR="00A30E1F">
        <w:rPr>
          <w:rFonts w:ascii="Arial" w:hAnsi="Arial" w:cs="Arial"/>
          <w:sz w:val="22"/>
          <w:szCs w:val="22"/>
        </w:rPr>
        <w:t>V</w:t>
      </w:r>
      <w:r w:rsidRPr="00873326">
        <w:rPr>
          <w:rFonts w:ascii="Arial" w:hAnsi="Arial" w:cs="Arial"/>
          <w:sz w:val="22"/>
          <w:szCs w:val="22"/>
        </w:rPr>
        <w:t xml:space="preserve">yhláška dále zakazuje uvádění vod z téhož zřídla na trh s více obchodními názvy; </w:t>
      </w:r>
      <w:r w:rsidR="008005CF" w:rsidRPr="00873326">
        <w:rPr>
          <w:rFonts w:ascii="Arial" w:hAnsi="Arial" w:cs="Arial"/>
          <w:sz w:val="22"/>
          <w:szCs w:val="22"/>
        </w:rPr>
        <w:t>pokud je na etiketě nebo v nápisu na nádobě, ve které jsou vody nabízeny k prodeji, uveden obchodní název odlišný od názvu zřídla nebo místa využívání, musí být toto místo využívání nebo název tohoto zřídla uveden písmem nejméně jeden a půl krát větším a širším než písmo, kter</w:t>
      </w:r>
      <w:r w:rsidR="00A30E1F">
        <w:rPr>
          <w:rFonts w:ascii="Arial" w:hAnsi="Arial" w:cs="Arial"/>
          <w:sz w:val="22"/>
          <w:szCs w:val="22"/>
        </w:rPr>
        <w:t>é je použito pro obchodní název. J</w:t>
      </w:r>
      <w:r w:rsidR="008005CF" w:rsidRPr="00873326">
        <w:rPr>
          <w:rFonts w:ascii="Arial" w:hAnsi="Arial" w:cs="Arial"/>
          <w:sz w:val="22"/>
          <w:szCs w:val="22"/>
        </w:rPr>
        <w:t>e zakázáno použití označení, chráněných názvů, ochranných známek, obchodních značek, vyobrazení nebo jiných značek ve formě symbolů či v jiné formě, které by naznačovaly vlastnosti, které tyto vody nemají, zejména pokud jde o její původ, využití pro přípravu kojenecké stravy, výsledky analýz vod nebo podobné odkazy zaručující pravost nebo mohou způsobit záměnu s jinými balenými vodami, zejména pokud jde o označení „minerálka“,</w:t>
      </w:r>
      <w:r w:rsidR="00A30E1F">
        <w:rPr>
          <w:rFonts w:ascii="Arial" w:hAnsi="Arial" w:cs="Arial"/>
          <w:sz w:val="22"/>
          <w:szCs w:val="22"/>
        </w:rPr>
        <w:t xml:space="preserve"> nebo </w:t>
      </w:r>
      <w:r w:rsidR="008005CF" w:rsidRPr="00873326">
        <w:rPr>
          <w:rFonts w:ascii="Arial" w:hAnsi="Arial" w:cs="Arial"/>
          <w:sz w:val="22"/>
          <w:szCs w:val="22"/>
        </w:rPr>
        <w:t>„minerální voda“.</w:t>
      </w:r>
    </w:p>
    <w:p w14:paraId="4499D289" w14:textId="77777777" w:rsidR="00A033AE" w:rsidRPr="00873326" w:rsidRDefault="00A033AE" w:rsidP="00A033A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2EBAAB" w14:textId="6A0C02C6" w:rsidR="001841C4" w:rsidRPr="00A30E1F" w:rsidRDefault="001841C4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A30E1F">
        <w:rPr>
          <w:rFonts w:ascii="Arial" w:hAnsi="Arial" w:cs="Arial"/>
          <w:b/>
          <w:sz w:val="22"/>
          <w:szCs w:val="22"/>
        </w:rPr>
        <w:t xml:space="preserve">K § </w:t>
      </w:r>
      <w:r w:rsidR="00A30E1F" w:rsidRPr="00A30E1F">
        <w:rPr>
          <w:rFonts w:ascii="Arial" w:hAnsi="Arial" w:cs="Arial"/>
          <w:b/>
          <w:sz w:val="22"/>
          <w:szCs w:val="22"/>
        </w:rPr>
        <w:t>10</w:t>
      </w:r>
      <w:r w:rsidRPr="00A30E1F">
        <w:rPr>
          <w:rFonts w:ascii="Arial" w:hAnsi="Arial" w:cs="Arial"/>
          <w:b/>
          <w:sz w:val="22"/>
          <w:szCs w:val="22"/>
        </w:rPr>
        <w:t xml:space="preserve"> </w:t>
      </w:r>
    </w:p>
    <w:p w14:paraId="07BC175A" w14:textId="30F3511C" w:rsidR="001841C4" w:rsidRPr="00873326" w:rsidRDefault="001841C4" w:rsidP="00A033AE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>V</w:t>
      </w:r>
      <w:r w:rsidR="00081CB6" w:rsidRPr="00873326">
        <w:rPr>
          <w:rFonts w:ascii="Arial" w:hAnsi="Arial" w:cs="Arial"/>
          <w:sz w:val="22"/>
          <w:szCs w:val="22"/>
        </w:rPr>
        <w:t> </w:t>
      </w:r>
      <w:r w:rsidRPr="00873326">
        <w:rPr>
          <w:rFonts w:ascii="Arial" w:hAnsi="Arial" w:cs="Arial"/>
          <w:sz w:val="22"/>
          <w:szCs w:val="22"/>
        </w:rPr>
        <w:t>paragrafu</w:t>
      </w:r>
      <w:r w:rsidR="00081CB6" w:rsidRPr="00873326">
        <w:rPr>
          <w:rFonts w:ascii="Arial" w:hAnsi="Arial" w:cs="Arial"/>
          <w:sz w:val="22"/>
          <w:szCs w:val="22"/>
        </w:rPr>
        <w:t xml:space="preserve"> </w:t>
      </w:r>
      <w:r w:rsidR="00A30E1F">
        <w:rPr>
          <w:rFonts w:ascii="Arial" w:hAnsi="Arial" w:cs="Arial"/>
          <w:sz w:val="22"/>
          <w:szCs w:val="22"/>
        </w:rPr>
        <w:t>10</w:t>
      </w:r>
      <w:r w:rsidRPr="00873326">
        <w:rPr>
          <w:rFonts w:ascii="Arial" w:hAnsi="Arial" w:cs="Arial"/>
          <w:sz w:val="22"/>
          <w:szCs w:val="22"/>
        </w:rPr>
        <w:t xml:space="preserve"> jsou upraveny požadavky na </w:t>
      </w:r>
      <w:r w:rsidR="00DF1C0A">
        <w:rPr>
          <w:rFonts w:ascii="Arial" w:hAnsi="Arial" w:cs="Arial"/>
          <w:sz w:val="22"/>
          <w:szCs w:val="22"/>
        </w:rPr>
        <w:t>označování balených pitných vod.</w:t>
      </w:r>
      <w:r w:rsidR="00DF1C0A" w:rsidRPr="00873326">
        <w:rPr>
          <w:rFonts w:ascii="Arial" w:hAnsi="Arial" w:cs="Arial"/>
          <w:sz w:val="22"/>
          <w:szCs w:val="22"/>
        </w:rPr>
        <w:t xml:space="preserve"> </w:t>
      </w:r>
      <w:r w:rsidR="00DF1C0A">
        <w:rPr>
          <w:rFonts w:ascii="Arial" w:hAnsi="Arial" w:cs="Arial"/>
          <w:sz w:val="22"/>
          <w:szCs w:val="22"/>
        </w:rPr>
        <w:t xml:space="preserve">Jedná se o vnitrostátní opatření </w:t>
      </w:r>
      <w:r w:rsidR="00310C1A">
        <w:rPr>
          <w:rFonts w:ascii="Arial" w:hAnsi="Arial" w:cs="Arial"/>
          <w:sz w:val="22"/>
          <w:szCs w:val="22"/>
          <w:highlight w:val="yellow"/>
        </w:rPr>
        <w:t>podle nařízení</w:t>
      </w:r>
      <w:r w:rsidR="0095456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F1C0A" w:rsidRPr="00B405FF">
        <w:rPr>
          <w:rFonts w:ascii="Arial" w:hAnsi="Arial" w:cs="Arial"/>
          <w:sz w:val="22"/>
          <w:szCs w:val="22"/>
          <w:highlight w:val="yellow"/>
        </w:rPr>
        <w:t>parlamentu a Rady (EU) č. 1169/2011, článek 1</w:t>
      </w:r>
      <w:r w:rsidR="00B011F9" w:rsidRPr="00B011F9">
        <w:rPr>
          <w:rFonts w:ascii="Arial" w:hAnsi="Arial" w:cs="Arial"/>
          <w:sz w:val="22"/>
          <w:szCs w:val="22"/>
          <w:highlight w:val="yellow"/>
        </w:rPr>
        <w:t>, písm. a), b)</w:t>
      </w:r>
      <w:r w:rsidR="00DF1C0A" w:rsidRPr="00B011F9">
        <w:rPr>
          <w:rFonts w:ascii="Arial" w:hAnsi="Arial" w:cs="Arial"/>
          <w:sz w:val="22"/>
          <w:szCs w:val="22"/>
          <w:highlight w:val="yellow"/>
        </w:rPr>
        <w:t>.</w:t>
      </w:r>
      <w:r w:rsidRPr="00873326">
        <w:rPr>
          <w:rFonts w:ascii="Arial" w:hAnsi="Arial" w:cs="Arial"/>
          <w:sz w:val="22"/>
          <w:szCs w:val="22"/>
        </w:rPr>
        <w:t xml:space="preserve"> Pitná voda se </w:t>
      </w:r>
      <w:proofErr w:type="gramStart"/>
      <w:r w:rsidRPr="00873326">
        <w:rPr>
          <w:rFonts w:ascii="Arial" w:hAnsi="Arial" w:cs="Arial"/>
          <w:sz w:val="22"/>
          <w:szCs w:val="22"/>
        </w:rPr>
        <w:t>označí</w:t>
      </w:r>
      <w:proofErr w:type="gramEnd"/>
      <w:r w:rsidRPr="00873326">
        <w:rPr>
          <w:rFonts w:ascii="Arial" w:hAnsi="Arial" w:cs="Arial"/>
          <w:sz w:val="22"/>
          <w:szCs w:val="22"/>
        </w:rPr>
        <w:t xml:space="preserve"> množstvím oxidu uhličitého v</w:t>
      </w:r>
      <w:r w:rsidR="00A55D81" w:rsidRPr="00873326">
        <w:rPr>
          <w:rFonts w:ascii="Arial" w:hAnsi="Arial" w:cs="Arial"/>
          <w:sz w:val="22"/>
          <w:szCs w:val="22"/>
        </w:rPr>
        <w:t> g/l (v případě, že je sycena)</w:t>
      </w:r>
      <w:r w:rsidR="00A30E1F">
        <w:rPr>
          <w:rFonts w:ascii="Arial" w:hAnsi="Arial" w:cs="Arial"/>
          <w:sz w:val="22"/>
          <w:szCs w:val="22"/>
        </w:rPr>
        <w:t>. N</w:t>
      </w:r>
      <w:r w:rsidRPr="00873326">
        <w:rPr>
          <w:rFonts w:ascii="Arial" w:hAnsi="Arial" w:cs="Arial"/>
          <w:sz w:val="22"/>
          <w:szCs w:val="22"/>
        </w:rPr>
        <w:t xml:space="preserve">a obalu se dále uvede upozornění na způsob skladování; </w:t>
      </w:r>
      <w:r w:rsidR="00A30E1F">
        <w:rPr>
          <w:rFonts w:ascii="Arial" w:hAnsi="Arial" w:cs="Arial"/>
          <w:sz w:val="22"/>
          <w:szCs w:val="22"/>
        </w:rPr>
        <w:t>obal balené pitné vody o objemu větším než 5 l</w:t>
      </w:r>
      <w:r w:rsidR="000F0C30" w:rsidRPr="00873326">
        <w:rPr>
          <w:rFonts w:ascii="Arial" w:hAnsi="Arial" w:cs="Arial"/>
          <w:sz w:val="22"/>
          <w:szCs w:val="22"/>
        </w:rPr>
        <w:t xml:space="preserve"> musí nést informaci o podmínkách uchovávání a dobu spotřeby po otevření takového obalu. Vyhláška </w:t>
      </w:r>
      <w:r w:rsidR="003F2F0B" w:rsidRPr="00873326">
        <w:rPr>
          <w:rFonts w:ascii="Arial" w:hAnsi="Arial" w:cs="Arial"/>
          <w:sz w:val="22"/>
          <w:szCs w:val="22"/>
        </w:rPr>
        <w:t>dále upravuje mineralizované pitné vody a vylučuje z</w:t>
      </w:r>
      <w:r w:rsidR="00A30E1F">
        <w:rPr>
          <w:rFonts w:ascii="Arial" w:hAnsi="Arial" w:cs="Arial"/>
          <w:sz w:val="22"/>
          <w:szCs w:val="22"/>
        </w:rPr>
        <w:t>působ označování, který by mohl</w:t>
      </w:r>
      <w:r w:rsidR="003F2F0B" w:rsidRPr="00873326">
        <w:rPr>
          <w:rFonts w:ascii="Arial" w:hAnsi="Arial" w:cs="Arial"/>
          <w:sz w:val="22"/>
          <w:szCs w:val="22"/>
        </w:rPr>
        <w:t xml:space="preserve"> vést k záměně balené pitné vody s</w:t>
      </w:r>
      <w:r w:rsidR="00A30E1F">
        <w:rPr>
          <w:rFonts w:ascii="Arial" w:hAnsi="Arial" w:cs="Arial"/>
          <w:sz w:val="22"/>
          <w:szCs w:val="22"/>
        </w:rPr>
        <w:t xml:space="preserve"> vodou</w:t>
      </w:r>
      <w:r w:rsidR="003F2F0B" w:rsidRPr="00873326">
        <w:rPr>
          <w:rFonts w:ascii="Arial" w:hAnsi="Arial" w:cs="Arial"/>
          <w:sz w:val="22"/>
          <w:szCs w:val="22"/>
        </w:rPr>
        <w:t> přírodní minerální</w:t>
      </w:r>
      <w:r w:rsidR="00A30E1F">
        <w:rPr>
          <w:rFonts w:ascii="Arial" w:hAnsi="Arial" w:cs="Arial"/>
          <w:sz w:val="22"/>
          <w:szCs w:val="22"/>
        </w:rPr>
        <w:t xml:space="preserve">, </w:t>
      </w:r>
      <w:r w:rsidR="003F2F0B" w:rsidRPr="00873326">
        <w:rPr>
          <w:rFonts w:ascii="Arial" w:hAnsi="Arial" w:cs="Arial"/>
          <w:sz w:val="22"/>
          <w:szCs w:val="22"/>
        </w:rPr>
        <w:t>pramenitou</w:t>
      </w:r>
      <w:r w:rsidR="00A30E1F">
        <w:rPr>
          <w:rFonts w:ascii="Arial" w:hAnsi="Arial" w:cs="Arial"/>
          <w:sz w:val="22"/>
          <w:szCs w:val="22"/>
        </w:rPr>
        <w:t xml:space="preserve"> nebo </w:t>
      </w:r>
      <w:r w:rsidR="003F2F0B" w:rsidRPr="00873326">
        <w:rPr>
          <w:rFonts w:ascii="Arial" w:hAnsi="Arial" w:cs="Arial"/>
          <w:sz w:val="22"/>
          <w:szCs w:val="22"/>
        </w:rPr>
        <w:t>kojeneckou.</w:t>
      </w:r>
      <w:r w:rsidR="004031E4" w:rsidRPr="00873326">
        <w:rPr>
          <w:rFonts w:ascii="Arial" w:hAnsi="Arial" w:cs="Arial"/>
          <w:sz w:val="22"/>
          <w:szCs w:val="22"/>
        </w:rPr>
        <w:t xml:space="preserve"> </w:t>
      </w:r>
    </w:p>
    <w:p w14:paraId="3F43463A" w14:textId="77777777" w:rsidR="00273BA6" w:rsidRPr="00873326" w:rsidRDefault="00273BA6" w:rsidP="00A033AE">
      <w:pPr>
        <w:jc w:val="both"/>
        <w:rPr>
          <w:rFonts w:ascii="Arial" w:hAnsi="Arial" w:cs="Arial"/>
          <w:sz w:val="22"/>
          <w:szCs w:val="22"/>
        </w:rPr>
      </w:pPr>
    </w:p>
    <w:p w14:paraId="12E9ECA0" w14:textId="53C15309" w:rsidR="001841C4" w:rsidRPr="00A20E6C" w:rsidRDefault="00A20E6C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A20E6C">
        <w:rPr>
          <w:rFonts w:ascii="Arial" w:hAnsi="Arial" w:cs="Arial"/>
          <w:b/>
          <w:sz w:val="22"/>
          <w:szCs w:val="22"/>
        </w:rPr>
        <w:t>K § 11</w:t>
      </w:r>
    </w:p>
    <w:p w14:paraId="33276987" w14:textId="443DAAAA" w:rsidR="00273BA6" w:rsidRPr="00873326" w:rsidRDefault="00A20E6C" w:rsidP="00A033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Paragraf</w:t>
      </w:r>
      <w:r w:rsidR="00081CB6" w:rsidRPr="00873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11 </w:t>
      </w:r>
      <w:r w:rsidR="001841C4" w:rsidRPr="00873326">
        <w:rPr>
          <w:rFonts w:ascii="Arial" w:hAnsi="Arial" w:cs="Arial"/>
          <w:sz w:val="22"/>
          <w:szCs w:val="22"/>
        </w:rPr>
        <w:t xml:space="preserve">upravuje </w:t>
      </w:r>
      <w:r>
        <w:rPr>
          <w:rFonts w:ascii="Arial" w:hAnsi="Arial" w:cs="Arial"/>
          <w:sz w:val="22"/>
          <w:szCs w:val="22"/>
        </w:rPr>
        <w:t>jakostní požadavky na</w:t>
      </w:r>
      <w:r w:rsidR="001841C4" w:rsidRPr="00873326">
        <w:rPr>
          <w:rFonts w:ascii="Arial" w:hAnsi="Arial" w:cs="Arial"/>
          <w:sz w:val="22"/>
          <w:szCs w:val="22"/>
        </w:rPr>
        <w:t xml:space="preserve"> </w:t>
      </w:r>
      <w:r w:rsidR="00895B82" w:rsidRPr="00873326">
        <w:rPr>
          <w:rFonts w:ascii="Arial" w:hAnsi="Arial" w:cs="Arial"/>
          <w:sz w:val="22"/>
          <w:szCs w:val="22"/>
        </w:rPr>
        <w:t>balen</w:t>
      </w:r>
      <w:r>
        <w:rPr>
          <w:rFonts w:ascii="Arial" w:hAnsi="Arial" w:cs="Arial"/>
          <w:sz w:val="22"/>
          <w:szCs w:val="22"/>
        </w:rPr>
        <w:t>é</w:t>
      </w:r>
      <w:r w:rsidR="00895B82" w:rsidRPr="00873326">
        <w:rPr>
          <w:rFonts w:ascii="Arial" w:hAnsi="Arial" w:cs="Arial"/>
          <w:sz w:val="22"/>
          <w:szCs w:val="22"/>
        </w:rPr>
        <w:t xml:space="preserve"> </w:t>
      </w:r>
      <w:r w:rsidR="00273BA6" w:rsidRPr="00873326">
        <w:rPr>
          <w:rFonts w:ascii="Arial" w:hAnsi="Arial" w:cs="Arial"/>
          <w:sz w:val="22"/>
          <w:szCs w:val="22"/>
        </w:rPr>
        <w:t>vod</w:t>
      </w:r>
      <w:r>
        <w:rPr>
          <w:rFonts w:ascii="Arial" w:hAnsi="Arial" w:cs="Arial"/>
          <w:sz w:val="22"/>
          <w:szCs w:val="22"/>
        </w:rPr>
        <w:t>y</w:t>
      </w:r>
      <w:r w:rsidR="00273BA6" w:rsidRPr="00873326">
        <w:rPr>
          <w:rFonts w:ascii="Arial" w:hAnsi="Arial" w:cs="Arial"/>
          <w:sz w:val="22"/>
          <w:szCs w:val="22"/>
        </w:rPr>
        <w:t xml:space="preserve">. </w:t>
      </w:r>
    </w:p>
    <w:p w14:paraId="0A082AC0" w14:textId="758E27D4" w:rsidR="001841C4" w:rsidRPr="00873326" w:rsidRDefault="00273BA6" w:rsidP="00A033AE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V případě balených </w:t>
      </w:r>
      <w:r w:rsidR="00895B82" w:rsidRPr="00873326">
        <w:rPr>
          <w:rFonts w:ascii="Arial" w:hAnsi="Arial" w:cs="Arial"/>
          <w:sz w:val="22"/>
          <w:szCs w:val="22"/>
        </w:rPr>
        <w:t>přírodních minerálních</w:t>
      </w:r>
      <w:r w:rsidR="004932FB" w:rsidRPr="00873326">
        <w:rPr>
          <w:rFonts w:ascii="Arial" w:hAnsi="Arial" w:cs="Arial"/>
          <w:sz w:val="22"/>
          <w:szCs w:val="22"/>
        </w:rPr>
        <w:t xml:space="preserve"> a pramenitých</w:t>
      </w:r>
      <w:r w:rsidR="00895B82" w:rsidRPr="00873326">
        <w:rPr>
          <w:rFonts w:ascii="Arial" w:hAnsi="Arial" w:cs="Arial"/>
          <w:sz w:val="22"/>
          <w:szCs w:val="22"/>
        </w:rPr>
        <w:t xml:space="preserve"> </w:t>
      </w:r>
      <w:r w:rsidR="001841C4" w:rsidRPr="00873326">
        <w:rPr>
          <w:rFonts w:ascii="Arial" w:hAnsi="Arial" w:cs="Arial"/>
          <w:sz w:val="22"/>
          <w:szCs w:val="22"/>
        </w:rPr>
        <w:t>vod</w:t>
      </w:r>
      <w:r w:rsidR="0095456E">
        <w:rPr>
          <w:rFonts w:ascii="Arial" w:hAnsi="Arial" w:cs="Arial"/>
          <w:sz w:val="22"/>
          <w:szCs w:val="22"/>
        </w:rPr>
        <w:t xml:space="preserve"> se jedná</w:t>
      </w:r>
      <w:r w:rsidRPr="00873326">
        <w:rPr>
          <w:rFonts w:ascii="Arial" w:hAnsi="Arial" w:cs="Arial"/>
          <w:sz w:val="22"/>
          <w:szCs w:val="22"/>
        </w:rPr>
        <w:t xml:space="preserve"> o transpozici </w:t>
      </w:r>
      <w:r w:rsidR="00A20E6C">
        <w:rPr>
          <w:rFonts w:ascii="Arial" w:hAnsi="Arial" w:cs="Arial"/>
          <w:sz w:val="22"/>
          <w:szCs w:val="22"/>
        </w:rPr>
        <w:t>čl. 5 odst. </w:t>
      </w:r>
      <w:r w:rsidR="00895B82" w:rsidRPr="00873326">
        <w:rPr>
          <w:rFonts w:ascii="Arial" w:hAnsi="Arial" w:cs="Arial"/>
          <w:sz w:val="22"/>
          <w:szCs w:val="22"/>
        </w:rPr>
        <w:t>1</w:t>
      </w:r>
      <w:r w:rsidR="00A20E6C">
        <w:rPr>
          <w:rFonts w:ascii="Arial" w:hAnsi="Arial" w:cs="Arial"/>
          <w:sz w:val="22"/>
          <w:szCs w:val="22"/>
        </w:rPr>
        <w:t xml:space="preserve"> a</w:t>
      </w:r>
      <w:r w:rsidR="00895B82" w:rsidRPr="00873326">
        <w:rPr>
          <w:rFonts w:ascii="Arial" w:hAnsi="Arial" w:cs="Arial"/>
          <w:sz w:val="22"/>
          <w:szCs w:val="22"/>
        </w:rPr>
        <w:t xml:space="preserve"> 2</w:t>
      </w:r>
      <w:r w:rsidR="00A20E6C">
        <w:rPr>
          <w:rFonts w:ascii="Arial" w:hAnsi="Arial" w:cs="Arial"/>
          <w:sz w:val="22"/>
          <w:szCs w:val="22"/>
        </w:rPr>
        <w:t xml:space="preserve"> a</w:t>
      </w:r>
      <w:r w:rsidRPr="00873326">
        <w:rPr>
          <w:rFonts w:ascii="Arial" w:hAnsi="Arial" w:cs="Arial"/>
          <w:sz w:val="22"/>
          <w:szCs w:val="22"/>
        </w:rPr>
        <w:t xml:space="preserve"> odst. </w:t>
      </w:r>
      <w:r w:rsidR="00153438" w:rsidRPr="00873326">
        <w:rPr>
          <w:rFonts w:ascii="Arial" w:hAnsi="Arial" w:cs="Arial"/>
          <w:sz w:val="22"/>
          <w:szCs w:val="22"/>
        </w:rPr>
        <w:t>3 písm. a) směrnice</w:t>
      </w:r>
      <w:r w:rsidR="0071342D" w:rsidRPr="00713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71342D">
        <w:rPr>
          <w:rFonts w:ascii="Arial" w:eastAsia="Calibri" w:hAnsi="Arial" w:cs="Arial"/>
          <w:sz w:val="22"/>
          <w:szCs w:val="22"/>
          <w:lang w:eastAsia="en-US"/>
        </w:rPr>
        <w:t xml:space="preserve"> a Rady</w:t>
      </w:r>
      <w:r w:rsidR="00153438" w:rsidRPr="00873326">
        <w:rPr>
          <w:rFonts w:ascii="Arial" w:hAnsi="Arial" w:cs="Arial"/>
          <w:sz w:val="22"/>
          <w:szCs w:val="22"/>
        </w:rPr>
        <w:t xml:space="preserve"> 2009/54/ES. </w:t>
      </w:r>
      <w:r w:rsidR="00925DD2" w:rsidRPr="00925DD2">
        <w:rPr>
          <w:rFonts w:ascii="Arial" w:hAnsi="Arial" w:cs="Arial"/>
          <w:sz w:val="22"/>
          <w:szCs w:val="22"/>
        </w:rPr>
        <w:t xml:space="preserve">Na národní úrovni jsou </w:t>
      </w:r>
      <w:r w:rsidR="00310C1A">
        <w:rPr>
          <w:rFonts w:ascii="Arial" w:hAnsi="Arial" w:cs="Arial"/>
          <w:sz w:val="22"/>
          <w:szCs w:val="22"/>
        </w:rPr>
        <w:t xml:space="preserve">zde </w:t>
      </w:r>
      <w:r w:rsidR="00925DD2" w:rsidRPr="00925DD2">
        <w:rPr>
          <w:rFonts w:ascii="Arial" w:hAnsi="Arial" w:cs="Arial"/>
          <w:sz w:val="22"/>
          <w:szCs w:val="22"/>
        </w:rPr>
        <w:t>upraveny jakostní požadavky na b</w:t>
      </w:r>
      <w:r w:rsidR="00925DD2">
        <w:rPr>
          <w:rFonts w:ascii="Arial" w:hAnsi="Arial" w:cs="Arial"/>
          <w:sz w:val="22"/>
          <w:szCs w:val="22"/>
        </w:rPr>
        <w:t>alené kojenecké vody (vychází z </w:t>
      </w:r>
      <w:r w:rsidR="00925DD2" w:rsidRPr="00925DD2">
        <w:rPr>
          <w:rFonts w:ascii="Arial" w:hAnsi="Arial" w:cs="Arial"/>
          <w:sz w:val="22"/>
          <w:szCs w:val="22"/>
        </w:rPr>
        <w:t>vyhlášky č. 275/2004 Sb.) a také balených vod pitných (</w:t>
      </w:r>
      <w:r w:rsidR="00925DD2">
        <w:rPr>
          <w:rFonts w:ascii="Arial" w:hAnsi="Arial" w:cs="Arial"/>
          <w:sz w:val="22"/>
          <w:szCs w:val="22"/>
        </w:rPr>
        <w:t xml:space="preserve">vychází z </w:t>
      </w:r>
      <w:r w:rsidR="00925DD2" w:rsidRPr="00925DD2">
        <w:rPr>
          <w:rFonts w:ascii="Arial" w:hAnsi="Arial" w:cs="Arial"/>
          <w:sz w:val="22"/>
          <w:szCs w:val="22"/>
        </w:rPr>
        <w:t>vyhlášk</w:t>
      </w:r>
      <w:r w:rsidR="00925DD2">
        <w:rPr>
          <w:rFonts w:ascii="Arial" w:hAnsi="Arial" w:cs="Arial"/>
          <w:sz w:val="22"/>
          <w:szCs w:val="22"/>
        </w:rPr>
        <w:t>y</w:t>
      </w:r>
      <w:r w:rsidR="00925DD2" w:rsidRPr="00925DD2">
        <w:rPr>
          <w:rFonts w:ascii="Arial" w:hAnsi="Arial" w:cs="Arial"/>
          <w:sz w:val="22"/>
          <w:szCs w:val="22"/>
        </w:rPr>
        <w:t xml:space="preserve"> č. 252/2004 Sb.)</w:t>
      </w:r>
    </w:p>
    <w:p w14:paraId="7AA6D2B9" w14:textId="01C4BFC4" w:rsidR="0095456E" w:rsidRDefault="00081CB6" w:rsidP="0095456E">
      <w:pPr>
        <w:jc w:val="both"/>
        <w:rPr>
          <w:rFonts w:ascii="Arial" w:hAnsi="Arial" w:cs="Arial"/>
          <w:strike/>
          <w:sz w:val="22"/>
          <w:szCs w:val="22"/>
        </w:rPr>
      </w:pPr>
      <w:r w:rsidRPr="00FB0484">
        <w:rPr>
          <w:rFonts w:ascii="Arial" w:hAnsi="Arial" w:cs="Arial"/>
          <w:sz w:val="22"/>
          <w:szCs w:val="22"/>
        </w:rPr>
        <w:t xml:space="preserve">Paragraf 11 </w:t>
      </w:r>
      <w:r w:rsidR="00A20E6C" w:rsidRPr="00FB0484">
        <w:rPr>
          <w:rFonts w:ascii="Arial" w:hAnsi="Arial" w:cs="Arial"/>
          <w:sz w:val="22"/>
          <w:szCs w:val="22"/>
        </w:rPr>
        <w:t>dále upravuje</w:t>
      </w:r>
      <w:r w:rsidR="004932FB" w:rsidRPr="00FB0484">
        <w:rPr>
          <w:rFonts w:ascii="Arial" w:hAnsi="Arial" w:cs="Arial"/>
          <w:sz w:val="22"/>
          <w:szCs w:val="22"/>
        </w:rPr>
        <w:t xml:space="preserve"> </w:t>
      </w:r>
      <w:r w:rsidR="00925DD2" w:rsidRPr="00FB0484">
        <w:rPr>
          <w:rFonts w:ascii="Arial" w:hAnsi="Arial" w:cs="Arial"/>
          <w:sz w:val="22"/>
          <w:szCs w:val="22"/>
        </w:rPr>
        <w:t>jakostní požadavky na balené vody</w:t>
      </w:r>
      <w:r w:rsidR="005F5668" w:rsidRPr="00FB0484">
        <w:rPr>
          <w:rFonts w:ascii="Arial" w:hAnsi="Arial" w:cs="Arial"/>
          <w:sz w:val="22"/>
          <w:szCs w:val="22"/>
        </w:rPr>
        <w:t xml:space="preserve"> přírodní minerální, pramenit</w:t>
      </w:r>
      <w:r w:rsidR="00FB0484" w:rsidRPr="00FB0484">
        <w:rPr>
          <w:rFonts w:ascii="Arial" w:hAnsi="Arial" w:cs="Arial"/>
          <w:sz w:val="22"/>
          <w:szCs w:val="22"/>
        </w:rPr>
        <w:t>é</w:t>
      </w:r>
      <w:r w:rsidR="005F5668" w:rsidRPr="00FB0484">
        <w:rPr>
          <w:rFonts w:ascii="Arial" w:hAnsi="Arial" w:cs="Arial"/>
          <w:sz w:val="22"/>
          <w:szCs w:val="22"/>
        </w:rPr>
        <w:t>, kojeneck</w:t>
      </w:r>
      <w:r w:rsidR="00FB0484" w:rsidRPr="00FB0484">
        <w:rPr>
          <w:rFonts w:ascii="Arial" w:hAnsi="Arial" w:cs="Arial"/>
          <w:sz w:val="22"/>
          <w:szCs w:val="22"/>
        </w:rPr>
        <w:t>é</w:t>
      </w:r>
      <w:r w:rsidR="005F5668" w:rsidRPr="00FB0484">
        <w:rPr>
          <w:rFonts w:ascii="Arial" w:hAnsi="Arial" w:cs="Arial"/>
          <w:sz w:val="22"/>
          <w:szCs w:val="22"/>
        </w:rPr>
        <w:t xml:space="preserve"> a pitn</w:t>
      </w:r>
      <w:r w:rsidR="00FB0484" w:rsidRPr="00FB0484">
        <w:rPr>
          <w:rFonts w:ascii="Arial" w:hAnsi="Arial" w:cs="Arial"/>
          <w:sz w:val="22"/>
          <w:szCs w:val="22"/>
        </w:rPr>
        <w:t>é. Jedná se o národní požadavek vycházejí</w:t>
      </w:r>
      <w:r w:rsidR="00FB0484">
        <w:rPr>
          <w:rFonts w:ascii="Arial" w:hAnsi="Arial" w:cs="Arial"/>
          <w:sz w:val="22"/>
          <w:szCs w:val="22"/>
        </w:rPr>
        <w:t>cí</w:t>
      </w:r>
      <w:r w:rsidR="00990367" w:rsidRPr="00FB0484">
        <w:rPr>
          <w:rFonts w:ascii="Arial" w:hAnsi="Arial" w:cs="Arial"/>
          <w:sz w:val="22"/>
          <w:szCs w:val="22"/>
        </w:rPr>
        <w:t xml:space="preserve"> již z vyhlášky č. 292/1997 Sb.</w:t>
      </w:r>
      <w:r w:rsidR="0095456E" w:rsidRPr="0095456E">
        <w:rPr>
          <w:rFonts w:ascii="Arial" w:hAnsi="Arial" w:cs="Arial"/>
          <w:strike/>
          <w:sz w:val="22"/>
          <w:szCs w:val="22"/>
        </w:rPr>
        <w:t xml:space="preserve"> </w:t>
      </w:r>
    </w:p>
    <w:p w14:paraId="73FD7108" w14:textId="456DEAFB" w:rsidR="00E76569" w:rsidRPr="00E76569" w:rsidRDefault="00E76569" w:rsidP="0095456E">
      <w:pPr>
        <w:jc w:val="both"/>
        <w:rPr>
          <w:rFonts w:ascii="Arial" w:hAnsi="Arial" w:cs="Arial"/>
          <w:sz w:val="22"/>
          <w:szCs w:val="22"/>
        </w:rPr>
      </w:pPr>
      <w:r w:rsidRPr="00E76569">
        <w:rPr>
          <w:rFonts w:ascii="Arial" w:hAnsi="Arial" w:cs="Arial"/>
          <w:sz w:val="22"/>
          <w:szCs w:val="22"/>
        </w:rPr>
        <w:t xml:space="preserve">Zmíněné opakované zkoušky odebraných vzorků jsou </w:t>
      </w:r>
      <w:proofErr w:type="gramStart"/>
      <w:r w:rsidRPr="00E76569">
        <w:rPr>
          <w:rFonts w:ascii="Arial" w:hAnsi="Arial" w:cs="Arial"/>
          <w:sz w:val="22"/>
          <w:szCs w:val="22"/>
        </w:rPr>
        <w:t>prováděny</w:t>
      </w:r>
      <w:proofErr w:type="gramEnd"/>
      <w:r w:rsidRPr="00E76569">
        <w:rPr>
          <w:rFonts w:ascii="Arial" w:hAnsi="Arial" w:cs="Arial"/>
          <w:sz w:val="22"/>
          <w:szCs w:val="22"/>
        </w:rPr>
        <w:t xml:space="preserve"> pokud možno z jiného balení vody.</w:t>
      </w:r>
    </w:p>
    <w:p w14:paraId="289DA422" w14:textId="35EF9771" w:rsidR="005F5668" w:rsidRPr="00873326" w:rsidRDefault="005F5668" w:rsidP="00A033AE">
      <w:pPr>
        <w:jc w:val="both"/>
        <w:rPr>
          <w:rFonts w:ascii="Arial" w:hAnsi="Arial" w:cs="Arial"/>
          <w:sz w:val="22"/>
          <w:szCs w:val="22"/>
        </w:rPr>
      </w:pPr>
    </w:p>
    <w:p w14:paraId="42AE6D8A" w14:textId="77777777" w:rsidR="005F5668" w:rsidRPr="00873326" w:rsidRDefault="005F5668" w:rsidP="00A033AE">
      <w:pPr>
        <w:jc w:val="both"/>
        <w:rPr>
          <w:rFonts w:ascii="Arial" w:hAnsi="Arial" w:cs="Arial"/>
          <w:sz w:val="22"/>
          <w:szCs w:val="22"/>
        </w:rPr>
      </w:pPr>
    </w:p>
    <w:p w14:paraId="38AD2206" w14:textId="05E564A1" w:rsidR="005F5668" w:rsidRPr="00FB0484" w:rsidRDefault="004932FB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FB0484">
        <w:rPr>
          <w:rFonts w:ascii="Arial" w:hAnsi="Arial" w:cs="Arial"/>
          <w:b/>
          <w:sz w:val="22"/>
          <w:szCs w:val="22"/>
        </w:rPr>
        <w:t>K § 12</w:t>
      </w:r>
    </w:p>
    <w:p w14:paraId="4C521921" w14:textId="25DA65D5" w:rsidR="00DF47A1" w:rsidRPr="00DF47A1" w:rsidRDefault="00FB0484" w:rsidP="00A033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navrhovaných přechodných ustanovení b</w:t>
      </w:r>
      <w:r w:rsidRPr="00FB0484">
        <w:rPr>
          <w:rFonts w:ascii="Arial" w:hAnsi="Arial" w:cs="Arial"/>
          <w:sz w:val="22"/>
          <w:szCs w:val="22"/>
        </w:rPr>
        <w:t xml:space="preserve">ude možné doprodat zásoby </w:t>
      </w:r>
      <w:r>
        <w:rPr>
          <w:rFonts w:ascii="Arial" w:hAnsi="Arial" w:cs="Arial"/>
          <w:sz w:val="22"/>
          <w:szCs w:val="22"/>
        </w:rPr>
        <w:t>balených vod</w:t>
      </w:r>
      <w:r w:rsidRPr="00FB0484">
        <w:rPr>
          <w:rFonts w:ascii="Arial" w:hAnsi="Arial" w:cs="Arial"/>
          <w:sz w:val="22"/>
          <w:szCs w:val="22"/>
        </w:rPr>
        <w:t xml:space="preserve">, které ke dni nabytí účinnosti vyhlášky budou </w:t>
      </w:r>
      <w:r>
        <w:rPr>
          <w:rFonts w:ascii="Arial" w:hAnsi="Arial" w:cs="Arial"/>
          <w:sz w:val="22"/>
          <w:szCs w:val="22"/>
        </w:rPr>
        <w:t>již</w:t>
      </w:r>
      <w:r w:rsidRPr="00FB0484">
        <w:rPr>
          <w:rFonts w:ascii="Arial" w:hAnsi="Arial" w:cs="Arial"/>
          <w:sz w:val="22"/>
          <w:szCs w:val="22"/>
        </w:rPr>
        <w:t xml:space="preserve"> uvedeny na trh a nebudou zcela odpovídat požadavkům stanoveným novou </w:t>
      </w:r>
      <w:proofErr w:type="spellStart"/>
      <w:r w:rsidRPr="00FB0484">
        <w:rPr>
          <w:rFonts w:ascii="Arial" w:hAnsi="Arial" w:cs="Arial"/>
          <w:sz w:val="22"/>
          <w:szCs w:val="22"/>
        </w:rPr>
        <w:t>vyhlášk</w:t>
      </w:r>
      <w:r w:rsidR="00DE4731">
        <w:rPr>
          <w:rFonts w:ascii="Arial" w:hAnsi="Arial" w:cs="Arial"/>
          <w:sz w:val="22"/>
          <w:szCs w:val="22"/>
        </w:rPr>
        <w:t>F</w:t>
      </w:r>
      <w:r w:rsidRPr="00FB0484">
        <w:rPr>
          <w:rFonts w:ascii="Arial" w:hAnsi="Arial" w:cs="Arial"/>
          <w:sz w:val="22"/>
          <w:szCs w:val="22"/>
        </w:rPr>
        <w:t>ou</w:t>
      </w:r>
      <w:proofErr w:type="spellEnd"/>
      <w:r w:rsidRPr="00FB0484">
        <w:rPr>
          <w:rFonts w:ascii="Arial" w:hAnsi="Arial" w:cs="Arial"/>
          <w:sz w:val="22"/>
          <w:szCs w:val="22"/>
        </w:rPr>
        <w:t>.</w:t>
      </w:r>
    </w:p>
    <w:p w14:paraId="61EE2C68" w14:textId="62B71A2A" w:rsidR="00DF47A1" w:rsidRDefault="00DF47A1" w:rsidP="00A033AE">
      <w:pPr>
        <w:jc w:val="both"/>
        <w:rPr>
          <w:rFonts w:ascii="Arial" w:hAnsi="Arial" w:cs="Arial"/>
          <w:b/>
          <w:sz w:val="22"/>
          <w:szCs w:val="22"/>
        </w:rPr>
      </w:pPr>
    </w:p>
    <w:p w14:paraId="1949546E" w14:textId="73BB44EC" w:rsidR="00A87AFA" w:rsidRPr="001C39B9" w:rsidRDefault="00A87AFA" w:rsidP="00A87AFA">
      <w:pPr>
        <w:jc w:val="both"/>
        <w:rPr>
          <w:rFonts w:ascii="Arial" w:hAnsi="Arial" w:cs="Arial"/>
          <w:b/>
          <w:sz w:val="22"/>
          <w:szCs w:val="22"/>
        </w:rPr>
      </w:pPr>
      <w:r w:rsidRPr="001C39B9">
        <w:rPr>
          <w:rFonts w:ascii="Arial" w:hAnsi="Arial" w:cs="Arial"/>
          <w:b/>
          <w:sz w:val="22"/>
          <w:szCs w:val="22"/>
        </w:rPr>
        <w:t xml:space="preserve">K § </w:t>
      </w:r>
      <w:r>
        <w:rPr>
          <w:rFonts w:ascii="Arial" w:hAnsi="Arial" w:cs="Arial"/>
          <w:b/>
          <w:sz w:val="22"/>
          <w:szCs w:val="22"/>
        </w:rPr>
        <w:t>13</w:t>
      </w:r>
    </w:p>
    <w:p w14:paraId="2D38C8A5" w14:textId="77777777" w:rsidR="00A87AFA" w:rsidRDefault="00A87AFA" w:rsidP="00A87AFA">
      <w:pPr>
        <w:jc w:val="both"/>
        <w:rPr>
          <w:rFonts w:ascii="Arial" w:hAnsi="Arial" w:cs="Arial"/>
          <w:sz w:val="22"/>
          <w:szCs w:val="22"/>
        </w:rPr>
      </w:pPr>
      <w:r w:rsidRPr="001C39B9">
        <w:rPr>
          <w:rFonts w:ascii="Arial" w:hAnsi="Arial" w:cs="Arial"/>
          <w:sz w:val="22"/>
          <w:szCs w:val="22"/>
        </w:rPr>
        <w:t xml:space="preserve">Ustanovení týkající se notifikace podle směrnice Evropského parlamentu a Rady (EU) 2015/1535 bylo formulováno v souladu s Legislativními pravidly vlády a s požadavky </w:t>
      </w:r>
      <w:r>
        <w:rPr>
          <w:rFonts w:ascii="Arial" w:hAnsi="Arial" w:cs="Arial"/>
          <w:sz w:val="22"/>
          <w:szCs w:val="22"/>
        </w:rPr>
        <w:t>o</w:t>
      </w:r>
      <w:r w:rsidRPr="001C39B9">
        <w:rPr>
          <w:rFonts w:ascii="Arial" w:hAnsi="Arial" w:cs="Arial"/>
          <w:sz w:val="22"/>
          <w:szCs w:val="22"/>
        </w:rPr>
        <w:t>dboru kompatibility Úřadu vlády.</w:t>
      </w:r>
    </w:p>
    <w:p w14:paraId="614DB578" w14:textId="77777777" w:rsidR="00A87AFA" w:rsidRDefault="00A87AFA" w:rsidP="00A033AE">
      <w:pPr>
        <w:jc w:val="both"/>
        <w:rPr>
          <w:rFonts w:ascii="Arial" w:hAnsi="Arial" w:cs="Arial"/>
          <w:b/>
          <w:sz w:val="22"/>
          <w:szCs w:val="22"/>
        </w:rPr>
      </w:pPr>
    </w:p>
    <w:p w14:paraId="2573B5F8" w14:textId="6CA6E59B" w:rsidR="00DF47A1" w:rsidRPr="00DF47A1" w:rsidRDefault="00DF47A1" w:rsidP="00A033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§ 1</w:t>
      </w:r>
      <w:r w:rsidR="00A87AFA">
        <w:rPr>
          <w:rFonts w:ascii="Arial" w:hAnsi="Arial" w:cs="Arial"/>
          <w:b/>
          <w:sz w:val="22"/>
          <w:szCs w:val="22"/>
        </w:rPr>
        <w:t>4</w:t>
      </w:r>
    </w:p>
    <w:p w14:paraId="64FF0051" w14:textId="67D61E8C" w:rsidR="005F5668" w:rsidRPr="00873326" w:rsidRDefault="00D157AC" w:rsidP="00A033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vyhláška </w:t>
      </w:r>
      <w:r w:rsidRPr="00D157AC">
        <w:rPr>
          <w:rFonts w:ascii="Arial" w:hAnsi="Arial" w:cs="Arial"/>
          <w:sz w:val="22"/>
          <w:szCs w:val="22"/>
        </w:rPr>
        <w:t>č. 275/2004 Sb., o požadavcích na jakost a zdravotní nezávadnost balenýc</w:t>
      </w:r>
      <w:r>
        <w:rPr>
          <w:rFonts w:ascii="Arial" w:hAnsi="Arial" w:cs="Arial"/>
          <w:sz w:val="22"/>
          <w:szCs w:val="22"/>
        </w:rPr>
        <w:t>h vod a o způsobu jejich úpravy a její novela z roku 2006.</w:t>
      </w:r>
    </w:p>
    <w:p w14:paraId="25BC0FD9" w14:textId="77777777" w:rsidR="005F5668" w:rsidRPr="00873326" w:rsidRDefault="005F5668" w:rsidP="00A033AE">
      <w:pPr>
        <w:jc w:val="both"/>
        <w:rPr>
          <w:rFonts w:ascii="Arial" w:hAnsi="Arial" w:cs="Arial"/>
          <w:sz w:val="22"/>
          <w:szCs w:val="22"/>
        </w:rPr>
      </w:pPr>
    </w:p>
    <w:p w14:paraId="3AB8CB4E" w14:textId="5FB06F54" w:rsidR="005F5668" w:rsidRPr="00D157AC" w:rsidRDefault="005F5668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D157AC">
        <w:rPr>
          <w:rFonts w:ascii="Arial" w:hAnsi="Arial" w:cs="Arial"/>
          <w:b/>
          <w:sz w:val="22"/>
          <w:szCs w:val="22"/>
        </w:rPr>
        <w:t>K § 1</w:t>
      </w:r>
      <w:r w:rsidR="00A87AFA">
        <w:rPr>
          <w:rFonts w:ascii="Arial" w:hAnsi="Arial" w:cs="Arial"/>
          <w:b/>
          <w:sz w:val="22"/>
          <w:szCs w:val="22"/>
        </w:rPr>
        <w:t>5</w:t>
      </w:r>
    </w:p>
    <w:p w14:paraId="5E5C3026" w14:textId="4BE795E9" w:rsidR="005F5668" w:rsidRPr="00873326" w:rsidRDefault="00D157AC" w:rsidP="00A033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 účinnosti vyhlášky se navrhuje </w:t>
      </w:r>
      <w:r w:rsidRPr="00D157AC">
        <w:rPr>
          <w:rFonts w:ascii="Arial" w:hAnsi="Arial" w:cs="Arial"/>
          <w:sz w:val="22"/>
          <w:szCs w:val="22"/>
        </w:rPr>
        <w:t>dnem 1. ledna 2022.</w:t>
      </w:r>
    </w:p>
    <w:p w14:paraId="11B00038" w14:textId="431F3DA5" w:rsidR="006117D8" w:rsidRPr="00873326" w:rsidRDefault="006117D8" w:rsidP="00A033AE">
      <w:pPr>
        <w:jc w:val="both"/>
        <w:rPr>
          <w:rFonts w:ascii="Arial" w:hAnsi="Arial" w:cs="Arial"/>
          <w:sz w:val="22"/>
          <w:szCs w:val="22"/>
        </w:rPr>
      </w:pPr>
    </w:p>
    <w:p w14:paraId="208CB13E" w14:textId="24CF5B03" w:rsidR="00081CB6" w:rsidRPr="00D157AC" w:rsidRDefault="00D157AC" w:rsidP="00A033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příloze</w:t>
      </w:r>
      <w:r w:rsidR="00721BA5" w:rsidRPr="00D157AC">
        <w:rPr>
          <w:rFonts w:ascii="Arial" w:hAnsi="Arial" w:cs="Arial"/>
          <w:b/>
          <w:sz w:val="22"/>
          <w:szCs w:val="22"/>
        </w:rPr>
        <w:t xml:space="preserve"> č. 1</w:t>
      </w:r>
    </w:p>
    <w:p w14:paraId="794FD0F1" w14:textId="2A647A10" w:rsidR="00721BA5" w:rsidRPr="00B17F39" w:rsidRDefault="00721BA5" w:rsidP="00A033AE">
      <w:pPr>
        <w:jc w:val="both"/>
        <w:rPr>
          <w:rFonts w:ascii="Arial" w:hAnsi="Arial" w:cs="Arial"/>
          <w:sz w:val="22"/>
          <w:szCs w:val="22"/>
        </w:rPr>
      </w:pPr>
      <w:r w:rsidRPr="00B17F39">
        <w:rPr>
          <w:rFonts w:ascii="Arial" w:hAnsi="Arial" w:cs="Arial"/>
          <w:sz w:val="22"/>
          <w:szCs w:val="22"/>
        </w:rPr>
        <w:lastRenderedPageBreak/>
        <w:t xml:space="preserve">Příloha č. 1 stanovuje </w:t>
      </w:r>
      <w:r w:rsidR="00FE3276" w:rsidRPr="00B17F39">
        <w:rPr>
          <w:rFonts w:ascii="Arial" w:hAnsi="Arial" w:cs="Arial"/>
          <w:sz w:val="22"/>
          <w:szCs w:val="22"/>
        </w:rPr>
        <w:t xml:space="preserve">požadavky na jakost balených přírodních minerálních vod. </w:t>
      </w:r>
      <w:r w:rsidR="00D157AC" w:rsidRPr="00B17F39">
        <w:rPr>
          <w:rFonts w:ascii="Arial" w:hAnsi="Arial" w:cs="Arial"/>
          <w:sz w:val="22"/>
          <w:szCs w:val="22"/>
        </w:rPr>
        <w:t>Tabulka</w:t>
      </w:r>
      <w:r w:rsidR="00FE3276" w:rsidRPr="00B17F39">
        <w:rPr>
          <w:rFonts w:ascii="Arial" w:hAnsi="Arial" w:cs="Arial"/>
          <w:sz w:val="22"/>
          <w:szCs w:val="22"/>
        </w:rPr>
        <w:t xml:space="preserve"> </w:t>
      </w:r>
      <w:r w:rsidR="00D157AC" w:rsidRPr="00B17F39">
        <w:rPr>
          <w:rFonts w:ascii="Arial" w:hAnsi="Arial" w:cs="Arial"/>
          <w:sz w:val="22"/>
          <w:szCs w:val="22"/>
        </w:rPr>
        <w:t>A</w:t>
      </w:r>
      <w:r w:rsidR="00FE3276" w:rsidRPr="00B17F39">
        <w:rPr>
          <w:rFonts w:ascii="Arial" w:hAnsi="Arial" w:cs="Arial"/>
          <w:sz w:val="22"/>
          <w:szCs w:val="22"/>
        </w:rPr>
        <w:t xml:space="preserve"> stanoví </w:t>
      </w:r>
      <w:r w:rsidR="005C525A">
        <w:rPr>
          <w:rFonts w:ascii="Arial" w:hAnsi="Arial" w:cs="Arial"/>
          <w:sz w:val="22"/>
          <w:szCs w:val="22"/>
        </w:rPr>
        <w:t>m</w:t>
      </w:r>
      <w:r w:rsidR="00FE3276" w:rsidRPr="00B17F39">
        <w:rPr>
          <w:rFonts w:ascii="Arial" w:hAnsi="Arial" w:cs="Arial"/>
          <w:sz w:val="22"/>
          <w:szCs w:val="22"/>
        </w:rPr>
        <w:t>ikrobiologické požadavky</w:t>
      </w:r>
      <w:r w:rsidR="0006477D">
        <w:rPr>
          <w:rFonts w:ascii="Arial" w:hAnsi="Arial" w:cs="Arial"/>
          <w:sz w:val="22"/>
          <w:szCs w:val="22"/>
        </w:rPr>
        <w:t xml:space="preserve"> na jakost balených vod</w:t>
      </w:r>
      <w:r w:rsidR="00FE3276" w:rsidRPr="00B17F39">
        <w:rPr>
          <w:rFonts w:ascii="Arial" w:hAnsi="Arial" w:cs="Arial"/>
          <w:sz w:val="22"/>
          <w:szCs w:val="22"/>
        </w:rPr>
        <w:t>, které jsou transpozicí čl. 5 odst. 1 pododstavce 1, čl. 5 odst. 1 pododstavce 3, čl. 5 odst. 2 a čl. 5 odst. 3 písmene a) směrnice</w:t>
      </w:r>
      <w:r w:rsidR="0071342D" w:rsidRPr="00B17F39">
        <w:rPr>
          <w:rFonts w:ascii="Arial" w:eastAsia="Calibri" w:hAnsi="Arial" w:cs="Arial"/>
          <w:sz w:val="22"/>
          <w:szCs w:val="22"/>
          <w:lang w:eastAsia="en-US"/>
        </w:rPr>
        <w:t xml:space="preserve"> Evropského parlamentu a Rady</w:t>
      </w:r>
      <w:r w:rsidR="00FE3276" w:rsidRPr="00B17F39">
        <w:rPr>
          <w:rFonts w:ascii="Arial" w:hAnsi="Arial" w:cs="Arial"/>
          <w:sz w:val="22"/>
          <w:szCs w:val="22"/>
        </w:rPr>
        <w:t xml:space="preserve"> 2009/54/ES</w:t>
      </w:r>
      <w:r w:rsidR="00A85838">
        <w:rPr>
          <w:rFonts w:ascii="Arial" w:hAnsi="Arial" w:cs="Arial"/>
          <w:sz w:val="22"/>
          <w:szCs w:val="22"/>
        </w:rPr>
        <w:t>.</w:t>
      </w:r>
    </w:p>
    <w:p w14:paraId="78AF11C0" w14:textId="7D42CE09" w:rsidR="005E2A12" w:rsidRPr="00873326" w:rsidRDefault="00D157AC" w:rsidP="00A033AE">
      <w:pPr>
        <w:jc w:val="both"/>
        <w:rPr>
          <w:rFonts w:ascii="Arial" w:hAnsi="Arial" w:cs="Arial"/>
          <w:sz w:val="22"/>
          <w:szCs w:val="22"/>
        </w:rPr>
      </w:pPr>
      <w:r w:rsidRPr="00B17F39">
        <w:rPr>
          <w:rFonts w:ascii="Arial" w:hAnsi="Arial" w:cs="Arial"/>
          <w:sz w:val="22"/>
          <w:szCs w:val="22"/>
        </w:rPr>
        <w:t>Tabulka</w:t>
      </w:r>
      <w:r w:rsidR="00FE3276" w:rsidRPr="00B17F39">
        <w:rPr>
          <w:rFonts w:ascii="Arial" w:hAnsi="Arial" w:cs="Arial"/>
          <w:sz w:val="22"/>
          <w:szCs w:val="22"/>
        </w:rPr>
        <w:t xml:space="preserve"> B stanoví </w:t>
      </w:r>
      <w:r w:rsidR="005C525A">
        <w:rPr>
          <w:rFonts w:ascii="Arial" w:hAnsi="Arial" w:cs="Arial"/>
          <w:sz w:val="22"/>
          <w:szCs w:val="22"/>
        </w:rPr>
        <w:t>f</w:t>
      </w:r>
      <w:r w:rsidR="00FE3276" w:rsidRPr="00B17F39">
        <w:rPr>
          <w:rFonts w:ascii="Arial" w:hAnsi="Arial" w:cs="Arial"/>
          <w:sz w:val="22"/>
          <w:szCs w:val="22"/>
        </w:rPr>
        <w:t>yzikální a chemické požadavky, které jsou</w:t>
      </w:r>
      <w:r w:rsidR="00FE3276" w:rsidRPr="00873326">
        <w:rPr>
          <w:rFonts w:ascii="Arial" w:hAnsi="Arial" w:cs="Arial"/>
          <w:sz w:val="22"/>
          <w:szCs w:val="22"/>
        </w:rPr>
        <w:t xml:space="preserve"> v případě bodů č. </w:t>
      </w:r>
      <w:proofErr w:type="gramStart"/>
      <w:r w:rsidR="00FE3276" w:rsidRPr="0087332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FE3276" w:rsidRPr="0087332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FE3276" w:rsidRPr="00873326">
        <w:rPr>
          <w:rFonts w:ascii="Arial" w:hAnsi="Arial" w:cs="Arial"/>
          <w:sz w:val="22"/>
          <w:szCs w:val="22"/>
        </w:rPr>
        <w:t>24</w:t>
      </w:r>
      <w:proofErr w:type="gramEnd"/>
      <w:r w:rsidR="00FE3276" w:rsidRPr="00873326">
        <w:rPr>
          <w:rFonts w:ascii="Arial" w:hAnsi="Arial" w:cs="Arial"/>
          <w:sz w:val="22"/>
          <w:szCs w:val="22"/>
        </w:rPr>
        <w:t xml:space="preserve"> transpozicí přílohy 1 směrnice</w:t>
      </w:r>
      <w:r w:rsidR="0071342D" w:rsidRPr="00713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71342D">
        <w:rPr>
          <w:rFonts w:ascii="Arial" w:eastAsia="Calibri" w:hAnsi="Arial" w:cs="Arial"/>
          <w:sz w:val="22"/>
          <w:szCs w:val="22"/>
          <w:lang w:eastAsia="en-US"/>
        </w:rPr>
        <w:t xml:space="preserve"> a Rady</w:t>
      </w:r>
      <w:r w:rsidR="00FE3276" w:rsidRPr="00873326">
        <w:rPr>
          <w:rFonts w:ascii="Arial" w:hAnsi="Arial" w:cs="Arial"/>
          <w:sz w:val="22"/>
          <w:szCs w:val="22"/>
        </w:rPr>
        <w:t xml:space="preserve"> 2009/54/ES a </w:t>
      </w:r>
      <w:r>
        <w:rPr>
          <w:rFonts w:ascii="Arial" w:hAnsi="Arial" w:cs="Arial"/>
          <w:sz w:val="22"/>
          <w:szCs w:val="22"/>
        </w:rPr>
        <w:t>v případě</w:t>
      </w:r>
      <w:r w:rsidR="00FE3276" w:rsidRPr="00873326">
        <w:rPr>
          <w:rFonts w:ascii="Arial" w:hAnsi="Arial" w:cs="Arial"/>
          <w:sz w:val="22"/>
          <w:szCs w:val="22"/>
        </w:rPr>
        <w:t xml:space="preserve"> bodů č. 25</w:t>
      </w:r>
      <w:r>
        <w:rPr>
          <w:rFonts w:ascii="Arial" w:hAnsi="Arial" w:cs="Arial"/>
          <w:sz w:val="22"/>
          <w:szCs w:val="22"/>
        </w:rPr>
        <w:t xml:space="preserve"> </w:t>
      </w:r>
      <w:r w:rsidR="00FE3276" w:rsidRPr="0087332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FE3276" w:rsidRPr="00873326">
        <w:rPr>
          <w:rFonts w:ascii="Arial" w:hAnsi="Arial" w:cs="Arial"/>
          <w:sz w:val="22"/>
          <w:szCs w:val="22"/>
        </w:rPr>
        <w:t>27 transpozicí přílohy 3</w:t>
      </w:r>
      <w:r w:rsidR="004506CC" w:rsidRPr="00873326">
        <w:rPr>
          <w:rFonts w:ascii="Arial" w:hAnsi="Arial" w:cs="Arial"/>
          <w:sz w:val="22"/>
          <w:szCs w:val="22"/>
        </w:rPr>
        <w:t xml:space="preserve"> směrnice</w:t>
      </w:r>
      <w:r w:rsidR="0071342D" w:rsidRPr="00713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71342D">
        <w:rPr>
          <w:rFonts w:ascii="Arial" w:eastAsia="Calibri" w:hAnsi="Arial" w:cs="Arial"/>
          <w:sz w:val="22"/>
          <w:szCs w:val="22"/>
          <w:lang w:eastAsia="en-US"/>
        </w:rPr>
        <w:t xml:space="preserve"> a Rady</w:t>
      </w:r>
      <w:r w:rsidR="004506CC" w:rsidRPr="00873326">
        <w:rPr>
          <w:rFonts w:ascii="Arial" w:hAnsi="Arial" w:cs="Arial"/>
          <w:sz w:val="22"/>
          <w:szCs w:val="22"/>
        </w:rPr>
        <w:t xml:space="preserve"> 2009/54/ES.</w:t>
      </w:r>
    </w:p>
    <w:p w14:paraId="5D7202D1" w14:textId="77777777" w:rsidR="006117D8" w:rsidRPr="00873326" w:rsidRDefault="006117D8" w:rsidP="00A033AE">
      <w:pPr>
        <w:jc w:val="both"/>
        <w:rPr>
          <w:rFonts w:ascii="Arial" w:hAnsi="Arial" w:cs="Arial"/>
          <w:sz w:val="22"/>
          <w:szCs w:val="22"/>
        </w:rPr>
      </w:pPr>
    </w:p>
    <w:p w14:paraId="0FE71415" w14:textId="3B6CCFDA" w:rsidR="00721BA5" w:rsidRPr="00D157AC" w:rsidRDefault="00D157AC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D157AC">
        <w:rPr>
          <w:rFonts w:ascii="Arial" w:hAnsi="Arial" w:cs="Arial"/>
          <w:b/>
          <w:sz w:val="22"/>
          <w:szCs w:val="22"/>
        </w:rPr>
        <w:t>K p</w:t>
      </w:r>
      <w:r w:rsidR="00721BA5" w:rsidRPr="00D157AC">
        <w:rPr>
          <w:rFonts w:ascii="Arial" w:hAnsi="Arial" w:cs="Arial"/>
          <w:b/>
          <w:sz w:val="22"/>
          <w:szCs w:val="22"/>
        </w:rPr>
        <w:t>řílo</w:t>
      </w:r>
      <w:r w:rsidRPr="00D157AC">
        <w:rPr>
          <w:rFonts w:ascii="Arial" w:hAnsi="Arial" w:cs="Arial"/>
          <w:b/>
          <w:sz w:val="22"/>
          <w:szCs w:val="22"/>
        </w:rPr>
        <w:t>ze</w:t>
      </w:r>
      <w:r w:rsidR="00721BA5" w:rsidRPr="00D157AC">
        <w:rPr>
          <w:rFonts w:ascii="Arial" w:hAnsi="Arial" w:cs="Arial"/>
          <w:b/>
          <w:sz w:val="22"/>
          <w:szCs w:val="22"/>
        </w:rPr>
        <w:t xml:space="preserve"> č. 2</w:t>
      </w:r>
    </w:p>
    <w:p w14:paraId="6933CF4C" w14:textId="3AC6BD52" w:rsidR="004216E4" w:rsidRPr="00B17F39" w:rsidRDefault="00721BA5" w:rsidP="00D157AC">
      <w:pPr>
        <w:jc w:val="both"/>
        <w:rPr>
          <w:rFonts w:ascii="Arial" w:hAnsi="Arial" w:cs="Arial"/>
          <w:sz w:val="22"/>
          <w:szCs w:val="22"/>
        </w:rPr>
      </w:pPr>
      <w:r w:rsidRPr="00B17F39">
        <w:rPr>
          <w:rFonts w:ascii="Arial" w:hAnsi="Arial" w:cs="Arial"/>
          <w:sz w:val="22"/>
          <w:szCs w:val="22"/>
        </w:rPr>
        <w:t xml:space="preserve">Příloha č. 2 stanovuje </w:t>
      </w:r>
      <w:r w:rsidR="005C525A">
        <w:rPr>
          <w:rFonts w:ascii="Arial" w:hAnsi="Arial" w:cs="Arial"/>
          <w:sz w:val="22"/>
          <w:szCs w:val="22"/>
        </w:rPr>
        <w:t>p</w:t>
      </w:r>
      <w:r w:rsidR="005E2A12" w:rsidRPr="00B17F39">
        <w:rPr>
          <w:rFonts w:ascii="Arial" w:hAnsi="Arial" w:cs="Arial"/>
          <w:sz w:val="22"/>
          <w:szCs w:val="22"/>
        </w:rPr>
        <w:t>ožadavky na jakost balených kojeneckých a pramenitých vod</w:t>
      </w:r>
      <w:r w:rsidR="00D157AC" w:rsidRPr="00B17F39">
        <w:rPr>
          <w:rFonts w:ascii="Arial" w:hAnsi="Arial" w:cs="Arial"/>
          <w:sz w:val="22"/>
          <w:szCs w:val="22"/>
        </w:rPr>
        <w:t>. Tabulka</w:t>
      </w:r>
      <w:r w:rsidR="004506CC" w:rsidRPr="00B17F39">
        <w:rPr>
          <w:rFonts w:ascii="Arial" w:hAnsi="Arial" w:cs="Arial"/>
          <w:sz w:val="22"/>
          <w:szCs w:val="22"/>
        </w:rPr>
        <w:t xml:space="preserve"> </w:t>
      </w:r>
      <w:r w:rsidR="00FA683B" w:rsidRPr="00B17F39">
        <w:rPr>
          <w:rFonts w:ascii="Arial" w:hAnsi="Arial" w:cs="Arial"/>
          <w:sz w:val="22"/>
          <w:szCs w:val="22"/>
        </w:rPr>
        <w:t xml:space="preserve">A </w:t>
      </w:r>
      <w:r w:rsidR="004506CC" w:rsidRPr="00B17F39">
        <w:rPr>
          <w:rFonts w:ascii="Arial" w:hAnsi="Arial" w:cs="Arial"/>
          <w:sz w:val="22"/>
          <w:szCs w:val="22"/>
        </w:rPr>
        <w:t xml:space="preserve">stanovuje </w:t>
      </w:r>
      <w:r w:rsidR="005C525A">
        <w:rPr>
          <w:rFonts w:ascii="Arial" w:hAnsi="Arial" w:cs="Arial"/>
          <w:sz w:val="22"/>
          <w:szCs w:val="22"/>
        </w:rPr>
        <w:t>m</w:t>
      </w:r>
      <w:r w:rsidR="004216E4" w:rsidRPr="00B17F39">
        <w:rPr>
          <w:rFonts w:ascii="Arial" w:hAnsi="Arial" w:cs="Arial"/>
          <w:sz w:val="22"/>
          <w:szCs w:val="22"/>
        </w:rPr>
        <w:t>ikrobiologické požadavky</w:t>
      </w:r>
      <w:r w:rsidR="0006477D" w:rsidRPr="0006477D">
        <w:rPr>
          <w:rFonts w:ascii="Arial" w:hAnsi="Arial" w:cs="Arial"/>
          <w:sz w:val="22"/>
          <w:szCs w:val="22"/>
        </w:rPr>
        <w:t xml:space="preserve"> </w:t>
      </w:r>
      <w:r w:rsidR="0006477D">
        <w:rPr>
          <w:rFonts w:ascii="Arial" w:hAnsi="Arial" w:cs="Arial"/>
          <w:sz w:val="22"/>
          <w:szCs w:val="22"/>
        </w:rPr>
        <w:t>na jakost balených vod</w:t>
      </w:r>
      <w:r w:rsidR="004506CC" w:rsidRPr="00B17F39">
        <w:rPr>
          <w:rFonts w:ascii="Arial" w:hAnsi="Arial" w:cs="Arial"/>
          <w:sz w:val="22"/>
          <w:szCs w:val="22"/>
        </w:rPr>
        <w:t>, které</w:t>
      </w:r>
      <w:r w:rsidRPr="00B17F39">
        <w:rPr>
          <w:rFonts w:ascii="Arial" w:hAnsi="Arial" w:cs="Arial"/>
          <w:sz w:val="22"/>
          <w:szCs w:val="22"/>
        </w:rPr>
        <w:t xml:space="preserve"> jsou transpozicí </w:t>
      </w:r>
      <w:r w:rsidR="00D157AC" w:rsidRPr="00B17F39">
        <w:rPr>
          <w:rFonts w:ascii="Arial" w:hAnsi="Arial" w:cs="Arial"/>
          <w:sz w:val="22"/>
          <w:szCs w:val="22"/>
        </w:rPr>
        <w:t>čl. 9 odst. 4 písmene b)</w:t>
      </w:r>
      <w:r w:rsidR="004506CC" w:rsidRPr="00B17F39">
        <w:rPr>
          <w:rFonts w:ascii="Arial" w:hAnsi="Arial" w:cs="Arial"/>
          <w:sz w:val="22"/>
          <w:szCs w:val="22"/>
        </w:rPr>
        <w:t xml:space="preserve"> </w:t>
      </w:r>
      <w:r w:rsidRPr="00B17F39">
        <w:rPr>
          <w:rFonts w:ascii="Arial" w:hAnsi="Arial" w:cs="Arial"/>
          <w:sz w:val="22"/>
          <w:szCs w:val="22"/>
        </w:rPr>
        <w:t>směrnice</w:t>
      </w:r>
      <w:r w:rsidR="00D157AC" w:rsidRPr="00B17F39">
        <w:rPr>
          <w:rFonts w:ascii="Arial" w:eastAsia="Calibri" w:hAnsi="Arial" w:cs="Arial"/>
          <w:sz w:val="22"/>
          <w:szCs w:val="22"/>
          <w:lang w:eastAsia="en-US"/>
        </w:rPr>
        <w:t xml:space="preserve"> Evropského parlamentu a Rady</w:t>
      </w:r>
      <w:r w:rsidRPr="00B17F39">
        <w:rPr>
          <w:rFonts w:ascii="Arial" w:hAnsi="Arial" w:cs="Arial"/>
          <w:sz w:val="22"/>
          <w:szCs w:val="22"/>
        </w:rPr>
        <w:t xml:space="preserve"> 2009/54/ES</w:t>
      </w:r>
      <w:r w:rsidR="00A63499" w:rsidRPr="00B17F39">
        <w:rPr>
          <w:rFonts w:ascii="Arial" w:hAnsi="Arial" w:cs="Arial"/>
          <w:sz w:val="22"/>
          <w:szCs w:val="22"/>
        </w:rPr>
        <w:t>,</w:t>
      </w:r>
      <w:r w:rsidR="004506CC" w:rsidRPr="00B17F39">
        <w:rPr>
          <w:rFonts w:ascii="Arial" w:hAnsi="Arial" w:cs="Arial"/>
          <w:sz w:val="22"/>
          <w:szCs w:val="22"/>
        </w:rPr>
        <w:t xml:space="preserve"> vyjma bodu 9, který je národním požadavkem stanoveným </w:t>
      </w:r>
      <w:r w:rsidR="00D157AC" w:rsidRPr="00B17F39">
        <w:rPr>
          <w:rFonts w:ascii="Arial" w:hAnsi="Arial" w:cs="Arial"/>
          <w:sz w:val="22"/>
          <w:szCs w:val="22"/>
        </w:rPr>
        <w:t>M</w:t>
      </w:r>
      <w:r w:rsidR="004506CC" w:rsidRPr="00B17F39">
        <w:rPr>
          <w:rFonts w:ascii="Arial" w:hAnsi="Arial" w:cs="Arial"/>
          <w:sz w:val="22"/>
          <w:szCs w:val="22"/>
        </w:rPr>
        <w:t>inisterstvem zdravotnictví s cílem zvýšení ochrany konečného spotřebitele</w:t>
      </w:r>
      <w:r w:rsidR="00A85838">
        <w:rPr>
          <w:rFonts w:ascii="Arial" w:hAnsi="Arial" w:cs="Arial"/>
          <w:sz w:val="22"/>
          <w:szCs w:val="22"/>
        </w:rPr>
        <w:t>.</w:t>
      </w:r>
    </w:p>
    <w:p w14:paraId="470C3AD3" w14:textId="62A62D06" w:rsidR="00A63499" w:rsidRPr="00B17F39" w:rsidRDefault="00D157AC" w:rsidP="00D157AC">
      <w:pPr>
        <w:pStyle w:val="Bezmezer"/>
        <w:jc w:val="both"/>
        <w:rPr>
          <w:rFonts w:ascii="Arial" w:hAnsi="Arial" w:cs="Arial"/>
        </w:rPr>
      </w:pPr>
      <w:r w:rsidRPr="00B17F39">
        <w:rPr>
          <w:rFonts w:ascii="Arial" w:hAnsi="Arial" w:cs="Arial"/>
        </w:rPr>
        <w:t>Tabulka</w:t>
      </w:r>
      <w:r w:rsidR="004506CC" w:rsidRPr="00B17F39">
        <w:rPr>
          <w:rFonts w:ascii="Arial" w:hAnsi="Arial" w:cs="Arial"/>
        </w:rPr>
        <w:t xml:space="preserve"> </w:t>
      </w:r>
      <w:r w:rsidR="00FA683B" w:rsidRPr="00B17F39">
        <w:rPr>
          <w:rFonts w:ascii="Arial" w:hAnsi="Arial" w:cs="Arial"/>
        </w:rPr>
        <w:t>B</w:t>
      </w:r>
      <w:r w:rsidR="004506CC" w:rsidRPr="00B17F39">
        <w:rPr>
          <w:rFonts w:ascii="Arial" w:hAnsi="Arial" w:cs="Arial"/>
        </w:rPr>
        <w:t xml:space="preserve"> stanovuje</w:t>
      </w:r>
      <w:r w:rsidR="00FA683B" w:rsidRPr="00B17F39">
        <w:rPr>
          <w:rFonts w:ascii="Arial" w:hAnsi="Arial" w:cs="Arial"/>
        </w:rPr>
        <w:t xml:space="preserve"> </w:t>
      </w:r>
      <w:r w:rsidR="005C525A">
        <w:rPr>
          <w:rFonts w:ascii="Arial" w:hAnsi="Arial" w:cs="Arial"/>
        </w:rPr>
        <w:t>f</w:t>
      </w:r>
      <w:r w:rsidR="00FA683B" w:rsidRPr="00B17F39">
        <w:rPr>
          <w:rFonts w:ascii="Arial" w:hAnsi="Arial" w:cs="Arial"/>
        </w:rPr>
        <w:t>yzikální a c</w:t>
      </w:r>
      <w:r w:rsidR="008061BF" w:rsidRPr="00B17F39">
        <w:rPr>
          <w:rFonts w:ascii="Arial" w:hAnsi="Arial" w:cs="Arial"/>
        </w:rPr>
        <w:t>hemické požadavky</w:t>
      </w:r>
      <w:r w:rsidR="004506CC" w:rsidRPr="00B17F39">
        <w:rPr>
          <w:rFonts w:ascii="Arial" w:hAnsi="Arial" w:cs="Arial"/>
        </w:rPr>
        <w:t>, které</w:t>
      </w:r>
      <w:r w:rsidR="00A63499" w:rsidRPr="00B17F39">
        <w:rPr>
          <w:rFonts w:ascii="Arial" w:hAnsi="Arial" w:cs="Arial"/>
        </w:rPr>
        <w:t xml:space="preserve"> jsou v případě </w:t>
      </w:r>
      <w:r w:rsidR="004506CC" w:rsidRPr="00B17F39">
        <w:rPr>
          <w:rFonts w:ascii="Arial" w:hAnsi="Arial" w:cs="Arial"/>
        </w:rPr>
        <w:t>bodů</w:t>
      </w:r>
      <w:r w:rsidR="00A63499" w:rsidRPr="00B17F39">
        <w:rPr>
          <w:rFonts w:ascii="Arial" w:hAnsi="Arial" w:cs="Arial"/>
        </w:rPr>
        <w:t xml:space="preserve"> č. </w:t>
      </w:r>
      <w:proofErr w:type="gramStart"/>
      <w:r w:rsidR="00A63499" w:rsidRPr="00B17F39">
        <w:rPr>
          <w:rFonts w:ascii="Arial" w:hAnsi="Arial" w:cs="Arial"/>
        </w:rPr>
        <w:t>10</w:t>
      </w:r>
      <w:r w:rsidRPr="00B17F39">
        <w:rPr>
          <w:rFonts w:ascii="Arial" w:hAnsi="Arial" w:cs="Arial"/>
        </w:rPr>
        <w:t xml:space="preserve"> </w:t>
      </w:r>
      <w:r w:rsidR="00A63499" w:rsidRPr="00B17F39">
        <w:rPr>
          <w:rFonts w:ascii="Arial" w:hAnsi="Arial" w:cs="Arial"/>
        </w:rPr>
        <w:t>-</w:t>
      </w:r>
      <w:r w:rsidRPr="00B17F39">
        <w:rPr>
          <w:rFonts w:ascii="Arial" w:hAnsi="Arial" w:cs="Arial"/>
        </w:rPr>
        <w:t xml:space="preserve"> </w:t>
      </w:r>
      <w:r w:rsidR="00A63499" w:rsidRPr="00B17F39">
        <w:rPr>
          <w:rFonts w:ascii="Arial" w:hAnsi="Arial" w:cs="Arial"/>
        </w:rPr>
        <w:t>42</w:t>
      </w:r>
      <w:proofErr w:type="gramEnd"/>
      <w:r w:rsidR="00A63499" w:rsidRPr="00B17F39">
        <w:rPr>
          <w:rFonts w:ascii="Arial" w:hAnsi="Arial" w:cs="Arial"/>
        </w:rPr>
        <w:t xml:space="preserve"> převzaty ze stávající vyhlášky č. 275/2004 Sb.</w:t>
      </w:r>
      <w:r w:rsidR="004506CC" w:rsidRPr="00B17F39">
        <w:rPr>
          <w:rFonts w:ascii="Arial" w:hAnsi="Arial" w:cs="Arial"/>
        </w:rPr>
        <w:t xml:space="preserve"> nebo</w:t>
      </w:r>
      <w:r w:rsidRPr="00B17F39">
        <w:rPr>
          <w:rFonts w:ascii="Arial" w:hAnsi="Arial" w:cs="Arial"/>
        </w:rPr>
        <w:t xml:space="preserve"> jsou</w:t>
      </w:r>
      <w:r w:rsidR="004506CC" w:rsidRPr="00B17F39">
        <w:rPr>
          <w:rFonts w:ascii="Arial" w:hAnsi="Arial" w:cs="Arial"/>
        </w:rPr>
        <w:t xml:space="preserve"> národním požadavkem stanoveným </w:t>
      </w:r>
      <w:r w:rsidRPr="00B17F39">
        <w:rPr>
          <w:rFonts w:ascii="Arial" w:hAnsi="Arial" w:cs="Arial"/>
        </w:rPr>
        <w:t>M</w:t>
      </w:r>
      <w:r w:rsidR="004506CC" w:rsidRPr="00B17F39">
        <w:rPr>
          <w:rFonts w:ascii="Arial" w:hAnsi="Arial" w:cs="Arial"/>
        </w:rPr>
        <w:t xml:space="preserve">inisterstvem zdravotnictví s cílem zvýšení ochrany konečného spotřebitele. Body č. </w:t>
      </w:r>
      <w:proofErr w:type="gramStart"/>
      <w:r w:rsidR="004506CC" w:rsidRPr="00B17F39">
        <w:rPr>
          <w:rFonts w:ascii="Arial" w:hAnsi="Arial" w:cs="Arial"/>
        </w:rPr>
        <w:t>43</w:t>
      </w:r>
      <w:r w:rsidRPr="00B17F39">
        <w:rPr>
          <w:rFonts w:ascii="Arial" w:hAnsi="Arial" w:cs="Arial"/>
        </w:rPr>
        <w:t xml:space="preserve"> </w:t>
      </w:r>
      <w:r w:rsidR="004506CC" w:rsidRPr="00B17F39">
        <w:rPr>
          <w:rFonts w:ascii="Arial" w:hAnsi="Arial" w:cs="Arial"/>
        </w:rPr>
        <w:t>-</w:t>
      </w:r>
      <w:r w:rsidRPr="00B17F39">
        <w:rPr>
          <w:rFonts w:ascii="Arial" w:hAnsi="Arial" w:cs="Arial"/>
        </w:rPr>
        <w:t xml:space="preserve"> </w:t>
      </w:r>
      <w:r w:rsidR="004506CC" w:rsidRPr="00B17F39">
        <w:rPr>
          <w:rFonts w:ascii="Arial" w:hAnsi="Arial" w:cs="Arial"/>
        </w:rPr>
        <w:t>45</w:t>
      </w:r>
      <w:proofErr w:type="gramEnd"/>
      <w:r w:rsidR="004506CC" w:rsidRPr="00B17F39">
        <w:rPr>
          <w:rFonts w:ascii="Arial" w:hAnsi="Arial" w:cs="Arial"/>
        </w:rPr>
        <w:t xml:space="preserve"> jsou transpoz</w:t>
      </w:r>
      <w:r w:rsidR="0071342D" w:rsidRPr="00B17F39">
        <w:rPr>
          <w:rFonts w:ascii="Arial" w:hAnsi="Arial" w:cs="Arial"/>
        </w:rPr>
        <w:t>icí přílohy III</w:t>
      </w:r>
      <w:r w:rsidR="005C525A">
        <w:rPr>
          <w:rFonts w:ascii="Arial" w:hAnsi="Arial" w:cs="Arial"/>
        </w:rPr>
        <w:t xml:space="preserve"> s</w:t>
      </w:r>
      <w:r w:rsidR="0071342D" w:rsidRPr="00B17F39">
        <w:rPr>
          <w:rFonts w:ascii="Arial" w:hAnsi="Arial" w:cs="Arial"/>
        </w:rPr>
        <w:t>měrnice</w:t>
      </w:r>
      <w:r w:rsidRPr="00B17F39">
        <w:rPr>
          <w:rFonts w:ascii="Arial" w:hAnsi="Arial" w:cs="Arial"/>
        </w:rPr>
        <w:t xml:space="preserve"> Komise</w:t>
      </w:r>
      <w:r w:rsidR="0071342D" w:rsidRPr="00B17F39">
        <w:rPr>
          <w:rFonts w:ascii="Arial" w:hAnsi="Arial" w:cs="Arial"/>
        </w:rPr>
        <w:t xml:space="preserve"> 2003/4</w:t>
      </w:r>
      <w:r w:rsidR="004506CC" w:rsidRPr="00B17F39">
        <w:rPr>
          <w:rFonts w:ascii="Arial" w:hAnsi="Arial" w:cs="Arial"/>
        </w:rPr>
        <w:t>0/ES.</w:t>
      </w:r>
      <w:r w:rsidR="00A63499" w:rsidRPr="00B17F39">
        <w:rPr>
          <w:rFonts w:ascii="Arial" w:hAnsi="Arial" w:cs="Arial"/>
        </w:rPr>
        <w:t xml:space="preserve"> </w:t>
      </w:r>
    </w:p>
    <w:p w14:paraId="3C146BE0" w14:textId="77777777" w:rsidR="00346A50" w:rsidRPr="00873326" w:rsidRDefault="00346A50" w:rsidP="00A033AE">
      <w:pPr>
        <w:jc w:val="both"/>
        <w:rPr>
          <w:rFonts w:ascii="Arial" w:hAnsi="Arial" w:cs="Arial"/>
          <w:sz w:val="22"/>
          <w:szCs w:val="22"/>
        </w:rPr>
      </w:pPr>
    </w:p>
    <w:p w14:paraId="70E16AE7" w14:textId="4D93A258" w:rsidR="00A63499" w:rsidRPr="00D157AC" w:rsidRDefault="00346A50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D157AC">
        <w:rPr>
          <w:rFonts w:ascii="Arial" w:hAnsi="Arial" w:cs="Arial"/>
          <w:b/>
          <w:sz w:val="22"/>
          <w:szCs w:val="22"/>
        </w:rPr>
        <w:t>K příloze č. 3</w:t>
      </w:r>
    </w:p>
    <w:p w14:paraId="6F7118F7" w14:textId="60B3ACB2" w:rsidR="00503B08" w:rsidRPr="00B17F39" w:rsidRDefault="007A22EB" w:rsidP="00D157AC">
      <w:pPr>
        <w:jc w:val="both"/>
        <w:rPr>
          <w:rFonts w:ascii="Arial" w:hAnsi="Arial" w:cs="Arial"/>
          <w:sz w:val="22"/>
          <w:szCs w:val="22"/>
        </w:rPr>
      </w:pPr>
      <w:r w:rsidRPr="00B17F39">
        <w:rPr>
          <w:rFonts w:ascii="Arial" w:hAnsi="Arial" w:cs="Arial"/>
          <w:sz w:val="22"/>
          <w:szCs w:val="22"/>
        </w:rPr>
        <w:t>Příloha č. 3</w:t>
      </w:r>
      <w:r w:rsidR="00444E99">
        <w:rPr>
          <w:rFonts w:ascii="Arial" w:hAnsi="Arial" w:cs="Arial"/>
          <w:sz w:val="22"/>
          <w:szCs w:val="22"/>
        </w:rPr>
        <w:t xml:space="preserve"> A</w:t>
      </w:r>
      <w:r w:rsidRPr="00B17F39">
        <w:rPr>
          <w:rFonts w:ascii="Arial" w:hAnsi="Arial" w:cs="Arial"/>
          <w:sz w:val="22"/>
          <w:szCs w:val="22"/>
        </w:rPr>
        <w:t xml:space="preserve"> stanovuje </w:t>
      </w:r>
      <w:r w:rsidR="005C525A">
        <w:rPr>
          <w:rFonts w:ascii="Arial" w:hAnsi="Arial" w:cs="Arial"/>
          <w:sz w:val="22"/>
          <w:szCs w:val="22"/>
        </w:rPr>
        <w:t>p</w:t>
      </w:r>
      <w:r w:rsidR="00503B08" w:rsidRPr="00B17F39">
        <w:rPr>
          <w:rFonts w:ascii="Arial" w:hAnsi="Arial" w:cs="Arial"/>
          <w:sz w:val="22"/>
          <w:szCs w:val="22"/>
        </w:rPr>
        <w:t>ožadavky na limity obsahu cizorodých organických látek pro přírodní minerální, pramenité a kojenecké vody</w:t>
      </w:r>
      <w:r w:rsidR="00D157AC" w:rsidRPr="00B17F39">
        <w:rPr>
          <w:rFonts w:ascii="Arial" w:hAnsi="Arial" w:cs="Arial"/>
          <w:sz w:val="22"/>
          <w:szCs w:val="22"/>
        </w:rPr>
        <w:t>. H</w:t>
      </w:r>
      <w:r w:rsidRPr="00B17F39">
        <w:rPr>
          <w:rFonts w:ascii="Arial" w:hAnsi="Arial" w:cs="Arial"/>
          <w:sz w:val="22"/>
          <w:szCs w:val="22"/>
        </w:rPr>
        <w:t>odnoty</w:t>
      </w:r>
      <w:r w:rsidR="00644CDC" w:rsidRPr="00B17F39">
        <w:rPr>
          <w:rFonts w:ascii="Arial" w:hAnsi="Arial" w:cs="Arial"/>
          <w:sz w:val="22"/>
          <w:szCs w:val="22"/>
        </w:rPr>
        <w:t xml:space="preserve"> jednotlivých prvků</w:t>
      </w:r>
      <w:r w:rsidRPr="00B17F39">
        <w:rPr>
          <w:rFonts w:ascii="Arial" w:hAnsi="Arial" w:cs="Arial"/>
          <w:sz w:val="22"/>
          <w:szCs w:val="22"/>
        </w:rPr>
        <w:t xml:space="preserve"> jsou převzaty ze stávající vyhlášky</w:t>
      </w:r>
      <w:r w:rsidR="00D157AC" w:rsidRPr="00B17F39">
        <w:rPr>
          <w:rFonts w:ascii="Arial" w:hAnsi="Arial" w:cs="Arial"/>
          <w:sz w:val="22"/>
          <w:szCs w:val="22"/>
        </w:rPr>
        <w:t xml:space="preserve"> č.</w:t>
      </w:r>
      <w:r w:rsidRPr="00B17F39">
        <w:rPr>
          <w:rFonts w:ascii="Arial" w:hAnsi="Arial" w:cs="Arial"/>
          <w:sz w:val="22"/>
          <w:szCs w:val="22"/>
        </w:rPr>
        <w:t xml:space="preserve"> 275/2004/Sb. </w:t>
      </w:r>
      <w:r w:rsidR="007C7FAA" w:rsidRPr="007C7FAA">
        <w:rPr>
          <w:rFonts w:ascii="Arial" w:hAnsi="Arial" w:cs="Arial"/>
          <w:sz w:val="22"/>
          <w:szCs w:val="22"/>
          <w:highlight w:val="yellow"/>
        </w:rPr>
        <w:t>U ukazatele „Pesticidní látky a jejich relevantní metabolity“ jsou limity navíc od vyhlášky č. 275/2004 Sb. stanoveny na základě odborné dohody se SZÚ a SZPI.</w:t>
      </w:r>
    </w:p>
    <w:p w14:paraId="60D7AE72" w14:textId="3795D2C8" w:rsidR="003155EE" w:rsidRPr="00873326" w:rsidRDefault="00D157AC" w:rsidP="00D15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Pojmy</w:t>
      </w:r>
      <w:r w:rsidR="007A22EB" w:rsidRPr="00873326">
        <w:rPr>
          <w:rFonts w:ascii="Arial" w:hAnsi="Arial" w:cs="Arial"/>
          <w:sz w:val="22"/>
          <w:szCs w:val="22"/>
        </w:rPr>
        <w:t xml:space="preserve"> „p</w:t>
      </w:r>
      <w:r w:rsidR="00BB0E8F" w:rsidRPr="00873326">
        <w:rPr>
          <w:rFonts w:ascii="Arial" w:hAnsi="Arial" w:cs="Arial"/>
          <w:sz w:val="22"/>
          <w:szCs w:val="22"/>
        </w:rPr>
        <w:t>esticidy</w:t>
      </w:r>
      <w:r w:rsidR="007A22EB" w:rsidRPr="00873326">
        <w:rPr>
          <w:rFonts w:ascii="Arial" w:hAnsi="Arial" w:cs="Arial"/>
          <w:sz w:val="22"/>
          <w:szCs w:val="22"/>
        </w:rPr>
        <w:t>“ a „p</w:t>
      </w:r>
      <w:r w:rsidR="00BB0E8F" w:rsidRPr="00873326">
        <w:rPr>
          <w:rFonts w:ascii="Arial" w:hAnsi="Arial" w:cs="Arial"/>
          <w:sz w:val="22"/>
          <w:szCs w:val="22"/>
        </w:rPr>
        <w:t>esticidy celkem</w:t>
      </w:r>
      <w:r w:rsidR="007A22EB" w:rsidRPr="00873326">
        <w:rPr>
          <w:rFonts w:ascii="Arial" w:hAnsi="Arial" w:cs="Arial"/>
          <w:sz w:val="22"/>
          <w:szCs w:val="22"/>
        </w:rPr>
        <w:t xml:space="preserve">“ </w:t>
      </w:r>
      <w:r w:rsidR="00BA3797" w:rsidRPr="00873326">
        <w:rPr>
          <w:rFonts w:ascii="Arial" w:hAnsi="Arial" w:cs="Arial"/>
          <w:sz w:val="22"/>
          <w:szCs w:val="22"/>
        </w:rPr>
        <w:t xml:space="preserve">jsou </w:t>
      </w:r>
      <w:r w:rsidR="004506CC" w:rsidRPr="00873326">
        <w:rPr>
          <w:rFonts w:ascii="Arial" w:hAnsi="Arial" w:cs="Arial"/>
          <w:sz w:val="22"/>
          <w:szCs w:val="22"/>
        </w:rPr>
        <w:t xml:space="preserve">transpozicí </w:t>
      </w:r>
      <w:r w:rsidR="006169D2" w:rsidRPr="00873326">
        <w:rPr>
          <w:rFonts w:ascii="Arial" w:hAnsi="Arial" w:cs="Arial"/>
          <w:sz w:val="22"/>
          <w:szCs w:val="22"/>
        </w:rPr>
        <w:t xml:space="preserve">přílohy 1B </w:t>
      </w:r>
      <w:r w:rsidR="004506CC" w:rsidRPr="00873326">
        <w:rPr>
          <w:rFonts w:ascii="Arial" w:hAnsi="Arial" w:cs="Arial"/>
          <w:sz w:val="22"/>
          <w:szCs w:val="22"/>
        </w:rPr>
        <w:t>směrnice</w:t>
      </w:r>
      <w:r w:rsidR="0071342D" w:rsidRPr="00713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342D" w:rsidRPr="00866B1F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71342D">
        <w:rPr>
          <w:rFonts w:ascii="Arial" w:eastAsia="Calibri" w:hAnsi="Arial" w:cs="Arial"/>
          <w:sz w:val="22"/>
          <w:szCs w:val="22"/>
          <w:lang w:eastAsia="en-US"/>
        </w:rPr>
        <w:t xml:space="preserve"> a Rady</w:t>
      </w:r>
      <w:r w:rsidR="007A22EB" w:rsidRPr="00873326">
        <w:rPr>
          <w:rFonts w:ascii="Arial" w:hAnsi="Arial" w:cs="Arial"/>
          <w:sz w:val="22"/>
          <w:szCs w:val="22"/>
        </w:rPr>
        <w:t xml:space="preserve"> 2020/2184/ES</w:t>
      </w:r>
      <w:r>
        <w:rPr>
          <w:rFonts w:ascii="Arial" w:hAnsi="Arial" w:cs="Arial"/>
          <w:sz w:val="22"/>
          <w:szCs w:val="22"/>
        </w:rPr>
        <w:t>.</w:t>
      </w:r>
    </w:p>
    <w:p w14:paraId="5E786F7C" w14:textId="5A54D040" w:rsidR="007A22EB" w:rsidRDefault="00D157AC" w:rsidP="00503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Pojem</w:t>
      </w:r>
      <w:r w:rsidR="007A22EB" w:rsidRPr="00873326">
        <w:rPr>
          <w:rFonts w:ascii="Arial" w:hAnsi="Arial" w:cs="Arial"/>
          <w:sz w:val="22"/>
          <w:szCs w:val="22"/>
        </w:rPr>
        <w:t xml:space="preserve"> „metabolit pesticidu“ vychází z</w:t>
      </w:r>
      <w:r w:rsidR="004506CC" w:rsidRPr="00873326">
        <w:rPr>
          <w:rFonts w:ascii="Arial" w:hAnsi="Arial" w:cs="Arial"/>
          <w:sz w:val="22"/>
          <w:szCs w:val="22"/>
        </w:rPr>
        <w:t xml:space="preserve"> vysvětlivky č. </w:t>
      </w:r>
      <w:r w:rsidR="00026E5B" w:rsidRPr="00873326">
        <w:rPr>
          <w:rFonts w:ascii="Arial" w:hAnsi="Arial" w:cs="Arial"/>
          <w:sz w:val="22"/>
          <w:szCs w:val="22"/>
        </w:rPr>
        <w:t>26</w:t>
      </w:r>
      <w:r w:rsidR="004506CC" w:rsidRPr="00873326">
        <w:rPr>
          <w:rFonts w:ascii="Arial" w:hAnsi="Arial" w:cs="Arial"/>
          <w:sz w:val="22"/>
          <w:szCs w:val="22"/>
        </w:rPr>
        <w:t xml:space="preserve"> přílohy 1B vyhlášky č. 2</w:t>
      </w:r>
      <w:r w:rsidR="00026E5B" w:rsidRPr="00873326">
        <w:rPr>
          <w:rFonts w:ascii="Arial" w:hAnsi="Arial" w:cs="Arial"/>
          <w:sz w:val="22"/>
          <w:szCs w:val="22"/>
        </w:rPr>
        <w:t>5</w:t>
      </w:r>
      <w:r w:rsidR="004506CC" w:rsidRPr="00873326">
        <w:rPr>
          <w:rFonts w:ascii="Arial" w:hAnsi="Arial" w:cs="Arial"/>
          <w:sz w:val="22"/>
          <w:szCs w:val="22"/>
        </w:rPr>
        <w:t xml:space="preserve">2/2004 </w:t>
      </w:r>
      <w:r w:rsidR="00026E5B" w:rsidRPr="00873326">
        <w:rPr>
          <w:rFonts w:ascii="Arial" w:hAnsi="Arial" w:cs="Arial"/>
          <w:sz w:val="22"/>
          <w:szCs w:val="22"/>
        </w:rPr>
        <w:t>Sb.</w:t>
      </w:r>
    </w:p>
    <w:p w14:paraId="02C6006B" w14:textId="646AE6D5" w:rsidR="00444E99" w:rsidRDefault="00444E99" w:rsidP="00503B08">
      <w:pPr>
        <w:rPr>
          <w:rFonts w:ascii="Arial" w:hAnsi="Arial" w:cs="Arial"/>
          <w:sz w:val="22"/>
          <w:szCs w:val="22"/>
        </w:rPr>
      </w:pPr>
      <w:r w:rsidRPr="00304D85">
        <w:rPr>
          <w:rFonts w:ascii="Arial" w:hAnsi="Arial" w:cs="Arial"/>
          <w:sz w:val="22"/>
          <w:szCs w:val="22"/>
          <w:highlight w:val="green"/>
        </w:rPr>
        <w:t>Příloha č. 3 B stanoví</w:t>
      </w:r>
      <w:r w:rsidR="00304D85">
        <w:rPr>
          <w:rFonts w:ascii="Arial" w:hAnsi="Arial" w:cs="Arial"/>
          <w:sz w:val="22"/>
          <w:szCs w:val="22"/>
          <w:highlight w:val="green"/>
        </w:rPr>
        <w:t xml:space="preserve"> vnitrostátní opatření:</w:t>
      </w:r>
      <w:r w:rsidRPr="00304D85">
        <w:rPr>
          <w:rFonts w:ascii="Arial" w:hAnsi="Arial" w:cs="Arial"/>
          <w:sz w:val="22"/>
          <w:szCs w:val="22"/>
          <w:highlight w:val="green"/>
        </w:rPr>
        <w:t xml:space="preserve"> seznam povinně analyzovaných cizorodých látek u kojeneckých vod, z důvodu ošetření proti možnému vynechání pesticidu na protokolu o zkoušce, při nedosažení na požadovanou mez stanovitelnosti.</w:t>
      </w:r>
    </w:p>
    <w:p w14:paraId="45855278" w14:textId="77777777" w:rsidR="00EE1495" w:rsidRDefault="00EE1495" w:rsidP="00503B08">
      <w:pPr>
        <w:rPr>
          <w:rFonts w:ascii="Arial" w:hAnsi="Arial" w:cs="Arial"/>
          <w:sz w:val="22"/>
          <w:szCs w:val="22"/>
        </w:rPr>
      </w:pPr>
    </w:p>
    <w:p w14:paraId="5032D2DF" w14:textId="77777777" w:rsidR="00A310E8" w:rsidRPr="00D157AC" w:rsidRDefault="00A310E8" w:rsidP="00A310E8">
      <w:pPr>
        <w:jc w:val="both"/>
        <w:rPr>
          <w:rFonts w:ascii="Arial" w:hAnsi="Arial" w:cs="Arial"/>
          <w:b/>
          <w:sz w:val="22"/>
          <w:szCs w:val="22"/>
        </w:rPr>
      </w:pPr>
      <w:r w:rsidRPr="00D157AC">
        <w:rPr>
          <w:rFonts w:ascii="Arial" w:hAnsi="Arial" w:cs="Arial"/>
          <w:b/>
          <w:sz w:val="22"/>
          <w:szCs w:val="22"/>
        </w:rPr>
        <w:t>K příloze č. 4</w:t>
      </w:r>
    </w:p>
    <w:p w14:paraId="48D08EDA" w14:textId="62384F4E" w:rsidR="00A310E8" w:rsidRPr="00502E9B" w:rsidRDefault="00A310E8" w:rsidP="00E75500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02E9B">
        <w:rPr>
          <w:rFonts w:ascii="Arial" w:hAnsi="Arial" w:cs="Arial"/>
          <w:sz w:val="22"/>
          <w:szCs w:val="22"/>
        </w:rPr>
        <w:t>Příloha č. 4 u</w:t>
      </w:r>
      <w:r w:rsidR="00D157AC" w:rsidRPr="00502E9B">
        <w:rPr>
          <w:rFonts w:ascii="Arial" w:hAnsi="Arial" w:cs="Arial"/>
          <w:sz w:val="22"/>
          <w:szCs w:val="22"/>
        </w:rPr>
        <w:t>pravuje</w:t>
      </w:r>
      <w:r w:rsidRPr="00502E9B">
        <w:rPr>
          <w:rFonts w:ascii="Arial" w:hAnsi="Arial" w:cs="Arial"/>
          <w:sz w:val="22"/>
          <w:szCs w:val="22"/>
        </w:rPr>
        <w:t xml:space="preserve"> </w:t>
      </w:r>
      <w:r w:rsidR="00502E9B">
        <w:rPr>
          <w:rFonts w:ascii="Arial" w:hAnsi="Arial" w:cs="Arial"/>
          <w:sz w:val="22"/>
          <w:szCs w:val="22"/>
        </w:rPr>
        <w:t>u</w:t>
      </w:r>
      <w:r w:rsidRPr="00502E9B">
        <w:rPr>
          <w:rFonts w:ascii="Arial" w:hAnsi="Arial" w:cs="Arial"/>
          <w:sz w:val="22"/>
          <w:szCs w:val="22"/>
        </w:rPr>
        <w:t>kazatele, pro které jsou stanoveny metody rozboru</w:t>
      </w:r>
      <w:r w:rsidR="00E75500" w:rsidRPr="00502E9B">
        <w:rPr>
          <w:rFonts w:ascii="Arial" w:hAnsi="Arial" w:cs="Arial"/>
          <w:sz w:val="22"/>
          <w:szCs w:val="22"/>
        </w:rPr>
        <w:t>,</w:t>
      </w:r>
      <w:r w:rsidRPr="00502E9B">
        <w:rPr>
          <w:rFonts w:ascii="Arial" w:hAnsi="Arial" w:cs="Arial"/>
          <w:sz w:val="22"/>
          <w:szCs w:val="22"/>
        </w:rPr>
        <w:t xml:space="preserve"> a ukazatele, pro které jsou stanoveny požadavky na metodu</w:t>
      </w:r>
      <w:r w:rsidR="00E75500" w:rsidRPr="00502E9B">
        <w:rPr>
          <w:rFonts w:ascii="Arial" w:hAnsi="Arial" w:cs="Arial"/>
          <w:sz w:val="22"/>
          <w:szCs w:val="22"/>
        </w:rPr>
        <w:t>.</w:t>
      </w:r>
    </w:p>
    <w:p w14:paraId="040512DF" w14:textId="08D2558D" w:rsidR="00A310E8" w:rsidRPr="00502E9B" w:rsidRDefault="00A310E8" w:rsidP="00A310E8">
      <w:pPr>
        <w:jc w:val="both"/>
        <w:rPr>
          <w:rFonts w:ascii="Arial" w:hAnsi="Arial" w:cs="Arial"/>
          <w:sz w:val="22"/>
          <w:szCs w:val="22"/>
        </w:rPr>
      </w:pPr>
      <w:r w:rsidRPr="00502E9B">
        <w:rPr>
          <w:rFonts w:ascii="Arial" w:hAnsi="Arial" w:cs="Arial"/>
          <w:sz w:val="22"/>
          <w:szCs w:val="22"/>
        </w:rPr>
        <w:t>V </w:t>
      </w:r>
      <w:r w:rsidR="00B17F39" w:rsidRPr="00502E9B">
        <w:rPr>
          <w:rFonts w:ascii="Arial" w:hAnsi="Arial" w:cs="Arial"/>
          <w:sz w:val="22"/>
          <w:szCs w:val="22"/>
        </w:rPr>
        <w:t>tabulce</w:t>
      </w:r>
      <w:r w:rsidRPr="00502E9B">
        <w:rPr>
          <w:rFonts w:ascii="Arial" w:hAnsi="Arial" w:cs="Arial"/>
          <w:sz w:val="22"/>
          <w:szCs w:val="22"/>
        </w:rPr>
        <w:t xml:space="preserve"> A jsou uvedeny </w:t>
      </w:r>
      <w:r w:rsidR="00B17F39" w:rsidRPr="00502E9B">
        <w:rPr>
          <w:rFonts w:ascii="Arial" w:hAnsi="Arial" w:cs="Arial"/>
          <w:sz w:val="22"/>
          <w:szCs w:val="22"/>
        </w:rPr>
        <w:t>u</w:t>
      </w:r>
      <w:r w:rsidRPr="00502E9B">
        <w:rPr>
          <w:rFonts w:ascii="Arial" w:hAnsi="Arial" w:cs="Arial"/>
          <w:sz w:val="22"/>
          <w:szCs w:val="22"/>
        </w:rPr>
        <w:t>kazatele, pro které jsou stanoveny metody rozboru (s odkazy na ČSN), které jsou převzaty ze stávající vyhlášky č. 275/2009 Sb.</w:t>
      </w:r>
    </w:p>
    <w:p w14:paraId="51B1A80A" w14:textId="1E5D1D01" w:rsidR="00A310E8" w:rsidRPr="00502E9B" w:rsidRDefault="00A310E8" w:rsidP="00A310E8">
      <w:pPr>
        <w:jc w:val="both"/>
        <w:rPr>
          <w:rFonts w:ascii="Arial" w:hAnsi="Arial" w:cs="Arial"/>
          <w:sz w:val="22"/>
          <w:szCs w:val="22"/>
        </w:rPr>
      </w:pPr>
      <w:r w:rsidRPr="00502E9B">
        <w:rPr>
          <w:rFonts w:ascii="Arial" w:hAnsi="Arial" w:cs="Arial"/>
          <w:sz w:val="22"/>
          <w:szCs w:val="22"/>
        </w:rPr>
        <w:t>V </w:t>
      </w:r>
      <w:r w:rsidR="00B17F39" w:rsidRPr="00502E9B">
        <w:rPr>
          <w:rFonts w:ascii="Arial" w:hAnsi="Arial" w:cs="Arial"/>
          <w:sz w:val="22"/>
          <w:szCs w:val="22"/>
        </w:rPr>
        <w:t>tabulce</w:t>
      </w:r>
      <w:r w:rsidRPr="00502E9B">
        <w:rPr>
          <w:rFonts w:ascii="Arial" w:hAnsi="Arial" w:cs="Arial"/>
          <w:sz w:val="22"/>
          <w:szCs w:val="22"/>
        </w:rPr>
        <w:t xml:space="preserve"> B jsou uvedeny </w:t>
      </w:r>
      <w:r w:rsidR="00502E9B" w:rsidRPr="00502E9B">
        <w:rPr>
          <w:rFonts w:ascii="Arial" w:hAnsi="Arial" w:cs="Arial"/>
          <w:sz w:val="22"/>
          <w:szCs w:val="22"/>
        </w:rPr>
        <w:t>u</w:t>
      </w:r>
      <w:r w:rsidRPr="00502E9B">
        <w:rPr>
          <w:rFonts w:ascii="Arial" w:hAnsi="Arial" w:cs="Arial"/>
          <w:sz w:val="22"/>
          <w:szCs w:val="22"/>
        </w:rPr>
        <w:t>kazatele, pro které jsou stanoveny požadavky na metodu – ty jsou u některých hodnot transpozicí přílohy II směrnice</w:t>
      </w:r>
      <w:r w:rsidR="00502E9B" w:rsidRPr="00502E9B">
        <w:rPr>
          <w:rFonts w:ascii="Arial" w:hAnsi="Arial" w:cs="Arial"/>
          <w:sz w:val="22"/>
          <w:szCs w:val="22"/>
        </w:rPr>
        <w:t xml:space="preserve"> Komise</w:t>
      </w:r>
      <w:r w:rsidRPr="00502E9B">
        <w:rPr>
          <w:rFonts w:ascii="Arial" w:hAnsi="Arial" w:cs="Arial"/>
          <w:sz w:val="22"/>
          <w:szCs w:val="22"/>
        </w:rPr>
        <w:t xml:space="preserve"> 2003/40/ES. Zbylé hodnoty jsou převzaty ze stávající vyhlášky č. 275/2004 Sb.  </w:t>
      </w:r>
    </w:p>
    <w:p w14:paraId="0D49B80D" w14:textId="77777777" w:rsidR="00AA0DCC" w:rsidRDefault="00AA0DCC" w:rsidP="00A310E8">
      <w:pPr>
        <w:jc w:val="both"/>
        <w:rPr>
          <w:rFonts w:ascii="Arial" w:hAnsi="Arial" w:cs="Arial"/>
          <w:b/>
          <w:sz w:val="22"/>
          <w:szCs w:val="22"/>
        </w:rPr>
      </w:pPr>
    </w:p>
    <w:p w14:paraId="3E591F64" w14:textId="21CE957E" w:rsidR="00A310E8" w:rsidRPr="00502E9B" w:rsidRDefault="00A310E8" w:rsidP="00A310E8">
      <w:pPr>
        <w:jc w:val="both"/>
        <w:rPr>
          <w:rFonts w:ascii="Arial" w:hAnsi="Arial" w:cs="Arial"/>
          <w:b/>
          <w:sz w:val="22"/>
          <w:szCs w:val="22"/>
        </w:rPr>
      </w:pPr>
      <w:r w:rsidRPr="00502E9B">
        <w:rPr>
          <w:rFonts w:ascii="Arial" w:hAnsi="Arial" w:cs="Arial"/>
          <w:b/>
          <w:sz w:val="22"/>
          <w:szCs w:val="22"/>
        </w:rPr>
        <w:t>K příloze č. 5</w:t>
      </w:r>
    </w:p>
    <w:p w14:paraId="7C161F9C" w14:textId="4DDC4F6B" w:rsidR="00A310E8" w:rsidRPr="00873326" w:rsidRDefault="00A310E8" w:rsidP="00A310E8">
      <w:pPr>
        <w:jc w:val="both"/>
        <w:rPr>
          <w:rFonts w:ascii="Arial" w:hAnsi="Arial" w:cs="Arial"/>
          <w:sz w:val="22"/>
          <w:szCs w:val="22"/>
        </w:rPr>
      </w:pPr>
      <w:r w:rsidRPr="00502E9B">
        <w:rPr>
          <w:rFonts w:ascii="Arial" w:hAnsi="Arial" w:cs="Arial"/>
          <w:sz w:val="22"/>
          <w:szCs w:val="22"/>
        </w:rPr>
        <w:t>Příloha č. 5 u</w:t>
      </w:r>
      <w:r w:rsidR="00502E9B" w:rsidRPr="00502E9B">
        <w:rPr>
          <w:rFonts w:ascii="Arial" w:hAnsi="Arial" w:cs="Arial"/>
          <w:sz w:val="22"/>
          <w:szCs w:val="22"/>
        </w:rPr>
        <w:t>pravu</w:t>
      </w:r>
      <w:r w:rsidRPr="00502E9B">
        <w:rPr>
          <w:rFonts w:ascii="Arial" w:hAnsi="Arial" w:cs="Arial"/>
          <w:sz w:val="22"/>
          <w:szCs w:val="22"/>
        </w:rPr>
        <w:t xml:space="preserve">je </w:t>
      </w:r>
      <w:r w:rsidR="00502E9B" w:rsidRPr="00502E9B">
        <w:rPr>
          <w:rFonts w:ascii="Arial" w:hAnsi="Arial" w:cs="Arial"/>
          <w:sz w:val="22"/>
          <w:szCs w:val="22"/>
        </w:rPr>
        <w:t>f</w:t>
      </w:r>
      <w:r w:rsidRPr="00502E9B">
        <w:rPr>
          <w:rFonts w:ascii="Arial" w:hAnsi="Arial" w:cs="Arial"/>
          <w:sz w:val="22"/>
          <w:szCs w:val="22"/>
        </w:rPr>
        <w:t>ormy minerálních látek, určené k doplňování obsahu minerálních látek v balené pitné vodě. Jedná</w:t>
      </w:r>
      <w:r w:rsidRPr="00873326">
        <w:rPr>
          <w:rFonts w:ascii="Arial" w:hAnsi="Arial" w:cs="Arial"/>
          <w:sz w:val="22"/>
          <w:szCs w:val="22"/>
        </w:rPr>
        <w:t xml:space="preserve"> se o formy převzaté ze stávající vyhlášky č. 275/2004 Sb.</w:t>
      </w:r>
    </w:p>
    <w:p w14:paraId="77C78D2B" w14:textId="77777777" w:rsidR="00A310E8" w:rsidRPr="00873326" w:rsidRDefault="00A310E8" w:rsidP="00A310E8">
      <w:pPr>
        <w:jc w:val="both"/>
        <w:rPr>
          <w:rFonts w:ascii="Arial" w:hAnsi="Arial" w:cs="Arial"/>
          <w:sz w:val="22"/>
          <w:szCs w:val="22"/>
        </w:rPr>
      </w:pPr>
    </w:p>
    <w:p w14:paraId="3D7FA13C" w14:textId="77777777" w:rsidR="00A310E8" w:rsidRPr="00502E9B" w:rsidRDefault="00A310E8" w:rsidP="00A310E8">
      <w:pPr>
        <w:jc w:val="both"/>
        <w:rPr>
          <w:rFonts w:ascii="Arial" w:hAnsi="Arial" w:cs="Arial"/>
          <w:b/>
          <w:sz w:val="22"/>
          <w:szCs w:val="22"/>
        </w:rPr>
      </w:pPr>
      <w:r w:rsidRPr="00502E9B">
        <w:rPr>
          <w:rFonts w:ascii="Arial" w:hAnsi="Arial" w:cs="Arial"/>
          <w:b/>
          <w:sz w:val="22"/>
          <w:szCs w:val="22"/>
        </w:rPr>
        <w:t>K příloze č. 6</w:t>
      </w:r>
    </w:p>
    <w:p w14:paraId="645942F3" w14:textId="203BDB55" w:rsidR="00A310E8" w:rsidRDefault="00A310E8" w:rsidP="00A310E8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6</w:t>
      </w:r>
      <w:r w:rsidRPr="00873326">
        <w:rPr>
          <w:rFonts w:ascii="Arial" w:hAnsi="Arial" w:cs="Arial"/>
          <w:sz w:val="22"/>
          <w:szCs w:val="22"/>
        </w:rPr>
        <w:t xml:space="preserve"> zachovává způsob vyjádření čistého množství balených přírodních minerálních, pramenitých, kojeneckých a pitných vod s využitím přípustných záporných objemových odchylek ze stávající vyhlášky č. 275/2004 Sb. a v návaznosti na § 4 odst. 1 písm. c) vyhlášky č. 417/2016 Sb.</w:t>
      </w:r>
      <w:r w:rsidR="00DE63D5">
        <w:rPr>
          <w:rFonts w:ascii="Arial" w:hAnsi="Arial" w:cs="Arial"/>
          <w:sz w:val="22"/>
          <w:szCs w:val="22"/>
        </w:rPr>
        <w:t>,</w:t>
      </w:r>
      <w:r w:rsidRPr="00873326">
        <w:rPr>
          <w:rFonts w:ascii="Arial" w:hAnsi="Arial" w:cs="Arial"/>
          <w:sz w:val="22"/>
          <w:szCs w:val="22"/>
        </w:rPr>
        <w:t xml:space="preserve"> o některých způsobech označování potravin.</w:t>
      </w:r>
    </w:p>
    <w:p w14:paraId="49C97DAE" w14:textId="0E932AE5" w:rsidR="00A310E8" w:rsidRDefault="00A310E8" w:rsidP="00A310E8">
      <w:pPr>
        <w:jc w:val="both"/>
        <w:rPr>
          <w:rFonts w:ascii="Arial" w:hAnsi="Arial" w:cs="Arial"/>
          <w:sz w:val="22"/>
          <w:szCs w:val="22"/>
        </w:rPr>
      </w:pPr>
    </w:p>
    <w:p w14:paraId="43FC625B" w14:textId="77777777" w:rsidR="00A310E8" w:rsidRPr="00DE63D5" w:rsidRDefault="00A310E8" w:rsidP="00A310E8">
      <w:pPr>
        <w:jc w:val="both"/>
        <w:rPr>
          <w:rFonts w:ascii="Arial" w:hAnsi="Arial" w:cs="Arial"/>
          <w:b/>
          <w:sz w:val="22"/>
          <w:szCs w:val="22"/>
        </w:rPr>
      </w:pPr>
      <w:r w:rsidRPr="00DE63D5">
        <w:rPr>
          <w:rFonts w:ascii="Arial" w:hAnsi="Arial" w:cs="Arial"/>
          <w:b/>
          <w:sz w:val="22"/>
          <w:szCs w:val="22"/>
        </w:rPr>
        <w:t>K příloze č. 7</w:t>
      </w:r>
    </w:p>
    <w:p w14:paraId="445623EF" w14:textId="70ABB2EF" w:rsidR="00A310E8" w:rsidRPr="00DE63D5" w:rsidRDefault="00A310E8" w:rsidP="00A310E8">
      <w:pPr>
        <w:jc w:val="both"/>
        <w:rPr>
          <w:rFonts w:ascii="Arial" w:hAnsi="Arial" w:cs="Arial"/>
          <w:sz w:val="22"/>
          <w:szCs w:val="22"/>
        </w:rPr>
      </w:pPr>
      <w:r w:rsidRPr="00DE63D5">
        <w:rPr>
          <w:rFonts w:ascii="Arial" w:hAnsi="Arial" w:cs="Arial"/>
          <w:sz w:val="22"/>
          <w:szCs w:val="22"/>
        </w:rPr>
        <w:t xml:space="preserve">Příloha č. 7 stanoví </w:t>
      </w:r>
      <w:r w:rsidR="00DE63D5" w:rsidRPr="00DE63D5">
        <w:rPr>
          <w:rFonts w:ascii="Arial" w:hAnsi="Arial" w:cs="Arial"/>
          <w:sz w:val="22"/>
          <w:szCs w:val="22"/>
        </w:rPr>
        <w:t>d</w:t>
      </w:r>
      <w:r w:rsidRPr="00DE63D5">
        <w:rPr>
          <w:rFonts w:ascii="Arial" w:hAnsi="Arial" w:cs="Arial"/>
          <w:sz w:val="22"/>
          <w:szCs w:val="22"/>
        </w:rPr>
        <w:t>oplňující označení balených přírodních minerálních vod</w:t>
      </w:r>
      <w:r w:rsidR="00DE63D5" w:rsidRPr="00DE63D5">
        <w:rPr>
          <w:rFonts w:ascii="Arial" w:hAnsi="Arial" w:cs="Arial"/>
          <w:sz w:val="22"/>
          <w:szCs w:val="22"/>
        </w:rPr>
        <w:t>.</w:t>
      </w:r>
      <w:r w:rsidRPr="00DE63D5">
        <w:rPr>
          <w:rFonts w:ascii="Arial" w:hAnsi="Arial" w:cs="Arial"/>
          <w:sz w:val="22"/>
          <w:szCs w:val="22"/>
        </w:rPr>
        <w:t xml:space="preserve"> </w:t>
      </w:r>
      <w:r w:rsidR="00DE63D5" w:rsidRPr="00DE63D5">
        <w:rPr>
          <w:rFonts w:ascii="Arial" w:hAnsi="Arial" w:cs="Arial"/>
          <w:sz w:val="22"/>
          <w:szCs w:val="22"/>
        </w:rPr>
        <w:t>J</w:t>
      </w:r>
      <w:r w:rsidR="00DE63D5">
        <w:rPr>
          <w:rFonts w:ascii="Arial" w:hAnsi="Arial" w:cs="Arial"/>
          <w:sz w:val="22"/>
          <w:szCs w:val="22"/>
        </w:rPr>
        <w:t>edná se o </w:t>
      </w:r>
      <w:r w:rsidRPr="00DE63D5">
        <w:rPr>
          <w:rFonts w:ascii="Arial" w:hAnsi="Arial" w:cs="Arial"/>
          <w:sz w:val="22"/>
          <w:szCs w:val="22"/>
        </w:rPr>
        <w:t>tabulku s výčtem údajů a kritérií, které je nezbytné při uvedení údajů na obalu splnit (např</w:t>
      </w:r>
      <w:r w:rsidR="00DE63D5">
        <w:rPr>
          <w:rFonts w:ascii="Arial" w:hAnsi="Arial" w:cs="Arial"/>
          <w:sz w:val="22"/>
          <w:szCs w:val="22"/>
        </w:rPr>
        <w:t>íklad</w:t>
      </w:r>
      <w:r w:rsidRPr="00DE63D5">
        <w:rPr>
          <w:rFonts w:ascii="Arial" w:hAnsi="Arial" w:cs="Arial"/>
          <w:sz w:val="22"/>
          <w:szCs w:val="22"/>
        </w:rPr>
        <w:t xml:space="preserve"> údaj </w:t>
      </w:r>
      <w:r w:rsidR="00DE63D5">
        <w:rPr>
          <w:rFonts w:ascii="Arial" w:hAnsi="Arial" w:cs="Arial"/>
          <w:sz w:val="22"/>
          <w:szCs w:val="22"/>
        </w:rPr>
        <w:t>„</w:t>
      </w:r>
      <w:r w:rsidRPr="00DE63D5">
        <w:rPr>
          <w:rFonts w:ascii="Arial" w:hAnsi="Arial" w:cs="Arial"/>
          <w:sz w:val="22"/>
          <w:szCs w:val="22"/>
        </w:rPr>
        <w:t>nízký obsah minerálních látek</w:t>
      </w:r>
      <w:r w:rsidR="00DE63D5">
        <w:rPr>
          <w:rFonts w:ascii="Arial" w:hAnsi="Arial" w:cs="Arial"/>
          <w:sz w:val="22"/>
          <w:szCs w:val="22"/>
        </w:rPr>
        <w:t>“</w:t>
      </w:r>
      <w:r w:rsidRPr="00DE63D5">
        <w:rPr>
          <w:rFonts w:ascii="Arial" w:hAnsi="Arial" w:cs="Arial"/>
          <w:sz w:val="22"/>
          <w:szCs w:val="22"/>
        </w:rPr>
        <w:t>) Je</w:t>
      </w:r>
      <w:r w:rsidR="00DE63D5">
        <w:rPr>
          <w:rFonts w:ascii="Arial" w:hAnsi="Arial" w:cs="Arial"/>
          <w:sz w:val="22"/>
          <w:szCs w:val="22"/>
        </w:rPr>
        <w:t>dná se o</w:t>
      </w:r>
      <w:r w:rsidRPr="00DE63D5">
        <w:rPr>
          <w:rFonts w:ascii="Arial" w:hAnsi="Arial" w:cs="Arial"/>
          <w:sz w:val="22"/>
          <w:szCs w:val="22"/>
        </w:rPr>
        <w:t xml:space="preserve"> transpozic</w:t>
      </w:r>
      <w:r w:rsidR="00DE63D5">
        <w:rPr>
          <w:rFonts w:ascii="Arial" w:hAnsi="Arial" w:cs="Arial"/>
          <w:sz w:val="22"/>
          <w:szCs w:val="22"/>
        </w:rPr>
        <w:t>i</w:t>
      </w:r>
      <w:r w:rsidRPr="00DE63D5">
        <w:rPr>
          <w:rFonts w:ascii="Arial" w:hAnsi="Arial" w:cs="Arial"/>
          <w:sz w:val="22"/>
          <w:szCs w:val="22"/>
        </w:rPr>
        <w:t xml:space="preserve"> čl. </w:t>
      </w:r>
      <w:r w:rsidR="00DE63D5">
        <w:rPr>
          <w:rFonts w:ascii="Arial" w:hAnsi="Arial" w:cs="Arial"/>
          <w:sz w:val="22"/>
          <w:szCs w:val="22"/>
        </w:rPr>
        <w:t>9 odst. 2 a přílohy </w:t>
      </w:r>
      <w:r w:rsidRPr="00DE63D5">
        <w:rPr>
          <w:rFonts w:ascii="Arial" w:hAnsi="Arial" w:cs="Arial"/>
          <w:sz w:val="22"/>
          <w:szCs w:val="22"/>
        </w:rPr>
        <w:t>III směrnice</w:t>
      </w:r>
      <w:r w:rsidR="0071342D" w:rsidRPr="00DE63D5">
        <w:rPr>
          <w:rFonts w:ascii="Arial" w:eastAsia="Calibri" w:hAnsi="Arial" w:cs="Arial"/>
          <w:sz w:val="22"/>
          <w:szCs w:val="22"/>
          <w:lang w:eastAsia="en-US"/>
        </w:rPr>
        <w:t xml:space="preserve"> Evropského parlamentu a Rady</w:t>
      </w:r>
      <w:r w:rsidRPr="00DE63D5">
        <w:rPr>
          <w:rFonts w:ascii="Arial" w:hAnsi="Arial" w:cs="Arial"/>
          <w:sz w:val="22"/>
          <w:szCs w:val="22"/>
        </w:rPr>
        <w:t xml:space="preserve"> 2009/54/ES.</w:t>
      </w:r>
    </w:p>
    <w:p w14:paraId="37AD70BA" w14:textId="77777777" w:rsidR="00A310E8" w:rsidRPr="00873326" w:rsidRDefault="00A310E8" w:rsidP="00A310E8">
      <w:pPr>
        <w:jc w:val="both"/>
        <w:rPr>
          <w:rFonts w:ascii="Arial" w:hAnsi="Arial" w:cs="Arial"/>
          <w:sz w:val="22"/>
          <w:szCs w:val="22"/>
        </w:rPr>
      </w:pPr>
    </w:p>
    <w:p w14:paraId="13CA4E70" w14:textId="77777777" w:rsidR="00A310E8" w:rsidRPr="00DE63D5" w:rsidRDefault="00A310E8" w:rsidP="00A310E8">
      <w:pPr>
        <w:jc w:val="both"/>
        <w:rPr>
          <w:rFonts w:ascii="Arial" w:hAnsi="Arial" w:cs="Arial"/>
          <w:b/>
          <w:sz w:val="22"/>
          <w:szCs w:val="22"/>
        </w:rPr>
      </w:pPr>
      <w:r w:rsidRPr="00DE63D5">
        <w:rPr>
          <w:rFonts w:ascii="Arial" w:hAnsi="Arial" w:cs="Arial"/>
          <w:b/>
          <w:sz w:val="22"/>
          <w:szCs w:val="22"/>
        </w:rPr>
        <w:t>K příloze č. 8</w:t>
      </w:r>
    </w:p>
    <w:p w14:paraId="532FE15F" w14:textId="520FED18" w:rsidR="00A310E8" w:rsidRPr="00873326" w:rsidRDefault="00A310E8" w:rsidP="00A310E8">
      <w:pPr>
        <w:jc w:val="both"/>
        <w:rPr>
          <w:rFonts w:ascii="Arial" w:hAnsi="Arial" w:cs="Arial"/>
          <w:bCs/>
          <w:sz w:val="22"/>
          <w:szCs w:val="22"/>
        </w:rPr>
      </w:pPr>
      <w:r w:rsidRPr="00DE63D5">
        <w:rPr>
          <w:rFonts w:ascii="Arial" w:hAnsi="Arial" w:cs="Arial"/>
          <w:sz w:val="22"/>
          <w:szCs w:val="22"/>
        </w:rPr>
        <w:t>Příloha č. 8 u</w:t>
      </w:r>
      <w:r w:rsidR="00DE63D5" w:rsidRPr="00DE63D5">
        <w:rPr>
          <w:rFonts w:ascii="Arial" w:hAnsi="Arial" w:cs="Arial"/>
          <w:sz w:val="22"/>
          <w:szCs w:val="22"/>
        </w:rPr>
        <w:t>pra</w:t>
      </w:r>
      <w:r w:rsidRPr="00DE63D5">
        <w:rPr>
          <w:rFonts w:ascii="Arial" w:hAnsi="Arial" w:cs="Arial"/>
          <w:sz w:val="22"/>
          <w:szCs w:val="22"/>
        </w:rPr>
        <w:t>vuje</w:t>
      </w:r>
      <w:r w:rsidRPr="00DE63D5">
        <w:rPr>
          <w:rFonts w:ascii="Arial" w:hAnsi="Arial" w:cs="Arial"/>
          <w:bCs/>
          <w:sz w:val="22"/>
          <w:szCs w:val="22"/>
        </w:rPr>
        <w:t xml:space="preserve"> </w:t>
      </w:r>
      <w:r w:rsidR="00DE63D5" w:rsidRPr="00DE63D5">
        <w:rPr>
          <w:rFonts w:ascii="Arial" w:hAnsi="Arial" w:cs="Arial"/>
          <w:bCs/>
          <w:sz w:val="22"/>
          <w:szCs w:val="22"/>
        </w:rPr>
        <w:t>d</w:t>
      </w:r>
      <w:r w:rsidRPr="00DE63D5">
        <w:rPr>
          <w:rFonts w:ascii="Arial" w:hAnsi="Arial" w:cs="Arial"/>
          <w:bCs/>
          <w:sz w:val="22"/>
          <w:szCs w:val="22"/>
        </w:rPr>
        <w:t>oplňující označení balených kojeneckých, pramenitých</w:t>
      </w:r>
      <w:r w:rsidRPr="00DE63D5">
        <w:rPr>
          <w:rFonts w:ascii="Arial" w:hAnsi="Arial" w:cs="Arial"/>
          <w:bCs/>
          <w:color w:val="548DD4" w:themeColor="text2" w:themeTint="99"/>
          <w:sz w:val="22"/>
          <w:szCs w:val="22"/>
        </w:rPr>
        <w:t xml:space="preserve"> </w:t>
      </w:r>
      <w:r w:rsidRPr="00DE63D5">
        <w:rPr>
          <w:rFonts w:ascii="Arial" w:hAnsi="Arial" w:cs="Arial"/>
          <w:bCs/>
          <w:sz w:val="22"/>
          <w:szCs w:val="22"/>
        </w:rPr>
        <w:t>a pitných vod, k</w:t>
      </w:r>
      <w:r w:rsidR="00DE63D5" w:rsidRPr="00DE63D5">
        <w:rPr>
          <w:rFonts w:ascii="Arial" w:hAnsi="Arial" w:cs="Arial"/>
          <w:bCs/>
          <w:sz w:val="22"/>
          <w:szCs w:val="22"/>
        </w:rPr>
        <w:t>teré je transpozicí přílohy III</w:t>
      </w:r>
      <w:r w:rsidRPr="00DE63D5">
        <w:rPr>
          <w:rFonts w:ascii="Arial" w:hAnsi="Arial" w:cs="Arial"/>
          <w:bCs/>
          <w:sz w:val="22"/>
          <w:szCs w:val="22"/>
        </w:rPr>
        <w:t xml:space="preserve"> směrnice </w:t>
      </w:r>
      <w:r w:rsidR="003A1542" w:rsidRPr="00DE63D5">
        <w:rPr>
          <w:rFonts w:ascii="Arial" w:eastAsia="Calibri" w:hAnsi="Arial" w:cs="Arial"/>
          <w:sz w:val="22"/>
          <w:szCs w:val="22"/>
          <w:lang w:eastAsia="en-US"/>
        </w:rPr>
        <w:t>Evropského parlamentu</w:t>
      </w:r>
      <w:r w:rsidR="003A1542" w:rsidRPr="00DE63D5">
        <w:rPr>
          <w:rFonts w:ascii="Arial" w:hAnsi="Arial" w:cs="Arial"/>
          <w:sz w:val="22"/>
          <w:szCs w:val="22"/>
        </w:rPr>
        <w:t xml:space="preserve"> a Rady </w:t>
      </w:r>
      <w:r w:rsidR="00DE63D5" w:rsidRPr="00DE63D5">
        <w:rPr>
          <w:rFonts w:ascii="Arial" w:hAnsi="Arial" w:cs="Arial"/>
          <w:bCs/>
          <w:sz w:val="22"/>
          <w:szCs w:val="22"/>
        </w:rPr>
        <w:t>2009/54/ES</w:t>
      </w:r>
      <w:r w:rsidRPr="00DE63D5">
        <w:rPr>
          <w:rFonts w:ascii="Arial" w:hAnsi="Arial" w:cs="Arial"/>
          <w:bCs/>
          <w:sz w:val="22"/>
          <w:szCs w:val="22"/>
        </w:rPr>
        <w:t>. Toto platí vyjma údajů „vhodná pro přípravu kojenecké stravy a nápojů“</w:t>
      </w:r>
      <w:r w:rsidR="00DE63D5" w:rsidRPr="00DE63D5">
        <w:rPr>
          <w:rFonts w:ascii="Arial" w:hAnsi="Arial" w:cs="Arial"/>
          <w:bCs/>
          <w:sz w:val="22"/>
          <w:szCs w:val="22"/>
        </w:rPr>
        <w:t xml:space="preserve"> a</w:t>
      </w:r>
      <w:r w:rsidRPr="00DE63D5">
        <w:rPr>
          <w:rFonts w:ascii="Arial" w:hAnsi="Arial" w:cs="Arial"/>
          <w:bCs/>
          <w:sz w:val="22"/>
          <w:szCs w:val="22"/>
        </w:rPr>
        <w:t xml:space="preserve"> „perlivá“ a „neperlivá“ - zde se jedná</w:t>
      </w:r>
      <w:r w:rsidRPr="00873326">
        <w:rPr>
          <w:rFonts w:ascii="Arial" w:hAnsi="Arial" w:cs="Arial"/>
          <w:bCs/>
          <w:sz w:val="22"/>
          <w:szCs w:val="22"/>
        </w:rPr>
        <w:t xml:space="preserve"> o národní požadavek převzatý ze stávající vyhlášky č. 275/2004 Sb. </w:t>
      </w:r>
    </w:p>
    <w:p w14:paraId="7DC7FA13" w14:textId="77777777" w:rsidR="00EF262C" w:rsidRPr="00873326" w:rsidRDefault="00EF262C" w:rsidP="00A033AE">
      <w:pPr>
        <w:jc w:val="both"/>
        <w:rPr>
          <w:rFonts w:ascii="Arial" w:hAnsi="Arial" w:cs="Arial"/>
          <w:sz w:val="22"/>
          <w:szCs w:val="22"/>
        </w:rPr>
      </w:pPr>
    </w:p>
    <w:p w14:paraId="7BD1A4A8" w14:textId="37DAFFD3" w:rsidR="00346A50" w:rsidRPr="00DE63D5" w:rsidRDefault="00346A50" w:rsidP="00A033AE">
      <w:pPr>
        <w:jc w:val="both"/>
        <w:rPr>
          <w:rFonts w:ascii="Arial" w:hAnsi="Arial" w:cs="Arial"/>
          <w:b/>
          <w:sz w:val="22"/>
          <w:szCs w:val="22"/>
        </w:rPr>
      </w:pPr>
      <w:r w:rsidRPr="00DE63D5">
        <w:rPr>
          <w:rFonts w:ascii="Arial" w:hAnsi="Arial" w:cs="Arial"/>
          <w:b/>
          <w:sz w:val="22"/>
          <w:szCs w:val="22"/>
        </w:rPr>
        <w:t xml:space="preserve">K příloze č. </w:t>
      </w:r>
      <w:r w:rsidR="00A310E8" w:rsidRPr="00DE63D5">
        <w:rPr>
          <w:rFonts w:ascii="Arial" w:hAnsi="Arial" w:cs="Arial"/>
          <w:b/>
          <w:sz w:val="22"/>
          <w:szCs w:val="22"/>
        </w:rPr>
        <w:t>9</w:t>
      </w:r>
    </w:p>
    <w:p w14:paraId="34A6C7AE" w14:textId="64E4B2D1" w:rsidR="00346A50" w:rsidRPr="00873326" w:rsidRDefault="00644CDC" w:rsidP="00A033AE">
      <w:pPr>
        <w:jc w:val="both"/>
        <w:rPr>
          <w:rFonts w:ascii="Arial" w:hAnsi="Arial" w:cs="Arial"/>
          <w:sz w:val="22"/>
          <w:szCs w:val="22"/>
        </w:rPr>
      </w:pPr>
      <w:r w:rsidRPr="00873326">
        <w:rPr>
          <w:rFonts w:ascii="Arial" w:hAnsi="Arial" w:cs="Arial"/>
          <w:sz w:val="22"/>
          <w:szCs w:val="22"/>
        </w:rPr>
        <w:t xml:space="preserve">Příloha č. </w:t>
      </w:r>
      <w:r w:rsidR="00A310E8">
        <w:rPr>
          <w:rFonts w:ascii="Arial" w:hAnsi="Arial" w:cs="Arial"/>
          <w:sz w:val="22"/>
          <w:szCs w:val="22"/>
        </w:rPr>
        <w:t>9</w:t>
      </w:r>
      <w:r w:rsidRPr="00873326">
        <w:rPr>
          <w:rFonts w:ascii="Arial" w:hAnsi="Arial" w:cs="Arial"/>
          <w:sz w:val="22"/>
          <w:szCs w:val="22"/>
        </w:rPr>
        <w:t xml:space="preserve"> </w:t>
      </w:r>
      <w:r w:rsidR="00DE63D5">
        <w:rPr>
          <w:rFonts w:ascii="Arial" w:hAnsi="Arial" w:cs="Arial"/>
          <w:sz w:val="22"/>
          <w:szCs w:val="22"/>
        </w:rPr>
        <w:t>upravuje</w:t>
      </w:r>
      <w:r w:rsidRPr="00873326">
        <w:rPr>
          <w:rFonts w:ascii="Arial" w:hAnsi="Arial" w:cs="Arial"/>
          <w:b/>
          <w:sz w:val="22"/>
          <w:szCs w:val="22"/>
        </w:rPr>
        <w:t xml:space="preserve"> </w:t>
      </w:r>
      <w:r w:rsidR="00DE63D5" w:rsidRPr="00DE63D5">
        <w:rPr>
          <w:rFonts w:ascii="Arial" w:hAnsi="Arial" w:cs="Arial"/>
          <w:sz w:val="22"/>
          <w:szCs w:val="22"/>
        </w:rPr>
        <w:t>s</w:t>
      </w:r>
      <w:r w:rsidR="00346A50" w:rsidRPr="00DE63D5">
        <w:rPr>
          <w:rFonts w:ascii="Arial" w:hAnsi="Arial" w:cs="Arial"/>
          <w:sz w:val="22"/>
          <w:szCs w:val="22"/>
        </w:rPr>
        <w:t>eznam ukazatelů pro denní kontrolu při výrobě balených vod – obsahuje kontrolní ukazatele (organoleptické, základn</w:t>
      </w:r>
      <w:r w:rsidR="00990367" w:rsidRPr="00DE63D5">
        <w:rPr>
          <w:rFonts w:ascii="Arial" w:hAnsi="Arial" w:cs="Arial"/>
          <w:sz w:val="22"/>
          <w:szCs w:val="22"/>
        </w:rPr>
        <w:t>í, doplňkové a mikrobiologické)</w:t>
      </w:r>
      <w:r w:rsidR="00DE63D5" w:rsidRPr="00DE63D5">
        <w:rPr>
          <w:rFonts w:ascii="Arial" w:hAnsi="Arial" w:cs="Arial"/>
          <w:sz w:val="22"/>
          <w:szCs w:val="22"/>
        </w:rPr>
        <w:t>.</w:t>
      </w:r>
      <w:r w:rsidR="00990367" w:rsidRPr="00873326">
        <w:rPr>
          <w:rFonts w:ascii="Arial" w:hAnsi="Arial" w:cs="Arial"/>
          <w:sz w:val="22"/>
          <w:szCs w:val="22"/>
        </w:rPr>
        <w:t xml:space="preserve"> </w:t>
      </w:r>
      <w:r w:rsidR="00DE63D5">
        <w:rPr>
          <w:rFonts w:ascii="Arial" w:hAnsi="Arial" w:cs="Arial"/>
          <w:sz w:val="22"/>
          <w:szCs w:val="22"/>
        </w:rPr>
        <w:t>J</w:t>
      </w:r>
      <w:r w:rsidR="005C525A">
        <w:rPr>
          <w:rFonts w:ascii="Arial" w:hAnsi="Arial" w:cs="Arial"/>
          <w:sz w:val="22"/>
          <w:szCs w:val="22"/>
        </w:rPr>
        <w:t>edná se o </w:t>
      </w:r>
      <w:r w:rsidRPr="00873326">
        <w:rPr>
          <w:rFonts w:ascii="Arial" w:hAnsi="Arial" w:cs="Arial"/>
          <w:sz w:val="22"/>
          <w:szCs w:val="22"/>
        </w:rPr>
        <w:t>národní požadavek převzatý ze stávající</w:t>
      </w:r>
      <w:r w:rsidR="00BA3797" w:rsidRPr="00873326">
        <w:rPr>
          <w:rFonts w:ascii="Arial" w:hAnsi="Arial" w:cs="Arial"/>
          <w:sz w:val="22"/>
          <w:szCs w:val="22"/>
        </w:rPr>
        <w:t xml:space="preserve"> vyhlášky</w:t>
      </w:r>
      <w:r w:rsidR="00A85838">
        <w:rPr>
          <w:rFonts w:ascii="Arial" w:hAnsi="Arial" w:cs="Arial"/>
          <w:sz w:val="22"/>
          <w:szCs w:val="22"/>
        </w:rPr>
        <w:t xml:space="preserve"> č.</w:t>
      </w:r>
      <w:r w:rsidRPr="00873326">
        <w:rPr>
          <w:rFonts w:ascii="Arial" w:hAnsi="Arial" w:cs="Arial"/>
          <w:sz w:val="22"/>
          <w:szCs w:val="22"/>
        </w:rPr>
        <w:t xml:space="preserve"> 275/2004</w:t>
      </w:r>
      <w:r w:rsidR="00BA3797" w:rsidRPr="00873326">
        <w:rPr>
          <w:rFonts w:ascii="Arial" w:hAnsi="Arial" w:cs="Arial"/>
          <w:sz w:val="22"/>
          <w:szCs w:val="22"/>
        </w:rPr>
        <w:t xml:space="preserve"> </w:t>
      </w:r>
      <w:r w:rsidRPr="00873326">
        <w:rPr>
          <w:rFonts w:ascii="Arial" w:hAnsi="Arial" w:cs="Arial"/>
          <w:sz w:val="22"/>
          <w:szCs w:val="22"/>
        </w:rPr>
        <w:t>Sb.</w:t>
      </w:r>
      <w:r w:rsidR="00DE63D5">
        <w:rPr>
          <w:rFonts w:ascii="Arial" w:hAnsi="Arial" w:cs="Arial"/>
          <w:sz w:val="22"/>
          <w:szCs w:val="22"/>
        </w:rPr>
        <w:t>,</w:t>
      </w:r>
      <w:r w:rsidRPr="00873326">
        <w:rPr>
          <w:rFonts w:ascii="Arial" w:hAnsi="Arial" w:cs="Arial"/>
          <w:sz w:val="22"/>
          <w:szCs w:val="22"/>
        </w:rPr>
        <w:t xml:space="preserve"> původní </w:t>
      </w:r>
      <w:r w:rsidR="00990367" w:rsidRPr="00873326">
        <w:rPr>
          <w:rFonts w:ascii="Arial" w:hAnsi="Arial" w:cs="Arial"/>
          <w:sz w:val="22"/>
          <w:szCs w:val="22"/>
        </w:rPr>
        <w:t>národní požadav</w:t>
      </w:r>
      <w:r w:rsidRPr="00873326">
        <w:rPr>
          <w:rFonts w:ascii="Arial" w:hAnsi="Arial" w:cs="Arial"/>
          <w:sz w:val="22"/>
          <w:szCs w:val="22"/>
        </w:rPr>
        <w:t>ek</w:t>
      </w:r>
      <w:r w:rsidR="00DE63D5">
        <w:rPr>
          <w:rFonts w:ascii="Arial" w:hAnsi="Arial" w:cs="Arial"/>
          <w:sz w:val="22"/>
          <w:szCs w:val="22"/>
        </w:rPr>
        <w:t xml:space="preserve"> byl</w:t>
      </w:r>
      <w:r w:rsidR="00990367" w:rsidRPr="00873326">
        <w:rPr>
          <w:rFonts w:ascii="Arial" w:hAnsi="Arial" w:cs="Arial"/>
          <w:sz w:val="22"/>
          <w:szCs w:val="22"/>
        </w:rPr>
        <w:t xml:space="preserve"> uveden již ve vyhlášce č. 292/1997 Sb.</w:t>
      </w:r>
    </w:p>
    <w:p w14:paraId="7D47216B" w14:textId="77777777" w:rsidR="00346A50" w:rsidRPr="00873326" w:rsidRDefault="00346A50" w:rsidP="00A033AE">
      <w:pPr>
        <w:jc w:val="both"/>
        <w:rPr>
          <w:rFonts w:ascii="Arial" w:hAnsi="Arial" w:cs="Arial"/>
          <w:sz w:val="22"/>
          <w:szCs w:val="22"/>
        </w:rPr>
      </w:pPr>
    </w:p>
    <w:p w14:paraId="1819D23C" w14:textId="77CC2E9A" w:rsidR="00D950B2" w:rsidRPr="001841C4" w:rsidRDefault="00D950B2" w:rsidP="00A033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D950B2" w:rsidRPr="001841C4" w:rsidSect="00B67B2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C532" w14:textId="77777777" w:rsidR="00B34B29" w:rsidRDefault="00B34B29">
      <w:r>
        <w:separator/>
      </w:r>
    </w:p>
  </w:endnote>
  <w:endnote w:type="continuationSeparator" w:id="0">
    <w:p w14:paraId="3B26EBB9" w14:textId="77777777" w:rsidR="00B34B29" w:rsidRDefault="00B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1885" w14:textId="77777777" w:rsidR="00FE3276" w:rsidRDefault="00FE32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9408999" w14:textId="77777777" w:rsidR="00FE3276" w:rsidRDefault="00FE32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855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496D280" w14:textId="49D59E53" w:rsidR="00FE3276" w:rsidRPr="0015204C" w:rsidRDefault="00FE3276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5204C">
          <w:rPr>
            <w:rFonts w:ascii="Arial" w:hAnsi="Arial" w:cs="Arial"/>
            <w:sz w:val="22"/>
            <w:szCs w:val="22"/>
          </w:rPr>
          <w:fldChar w:fldCharType="begin"/>
        </w:r>
        <w:r w:rsidRPr="0015204C">
          <w:rPr>
            <w:rFonts w:ascii="Arial" w:hAnsi="Arial" w:cs="Arial"/>
            <w:sz w:val="22"/>
            <w:szCs w:val="22"/>
          </w:rPr>
          <w:instrText>PAGE   \* MERGEFORMAT</w:instrText>
        </w:r>
        <w:r w:rsidRPr="0015204C">
          <w:rPr>
            <w:rFonts w:ascii="Arial" w:hAnsi="Arial" w:cs="Arial"/>
            <w:sz w:val="22"/>
            <w:szCs w:val="22"/>
          </w:rPr>
          <w:fldChar w:fldCharType="separate"/>
        </w:r>
        <w:r w:rsidR="00CD2E24">
          <w:rPr>
            <w:rFonts w:ascii="Arial" w:hAnsi="Arial" w:cs="Arial"/>
            <w:noProof/>
            <w:sz w:val="22"/>
            <w:szCs w:val="22"/>
          </w:rPr>
          <w:t>12</w:t>
        </w:r>
        <w:r w:rsidRPr="0015204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91675EE" w14:textId="77777777" w:rsidR="00FE3276" w:rsidRDefault="00FE32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B967" w14:textId="77777777" w:rsidR="00B34B29" w:rsidRDefault="00B34B29">
      <w:r>
        <w:separator/>
      </w:r>
    </w:p>
  </w:footnote>
  <w:footnote w:type="continuationSeparator" w:id="0">
    <w:p w14:paraId="1C32619E" w14:textId="77777777" w:rsidR="00B34B29" w:rsidRDefault="00B3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5B9E"/>
    <w:multiLevelType w:val="hybridMultilevel"/>
    <w:tmpl w:val="BF6E5406"/>
    <w:lvl w:ilvl="0" w:tplc="DB04C7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F0F9C"/>
    <w:multiLevelType w:val="hybridMultilevel"/>
    <w:tmpl w:val="12440C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04510"/>
    <w:multiLevelType w:val="hybridMultilevel"/>
    <w:tmpl w:val="09682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66C5"/>
    <w:multiLevelType w:val="hybridMultilevel"/>
    <w:tmpl w:val="A31E2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5E4B"/>
    <w:multiLevelType w:val="hybridMultilevel"/>
    <w:tmpl w:val="5F38472A"/>
    <w:lvl w:ilvl="0" w:tplc="36ACD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20C"/>
    <w:multiLevelType w:val="hybridMultilevel"/>
    <w:tmpl w:val="B9C8A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B5690"/>
    <w:multiLevelType w:val="hybridMultilevel"/>
    <w:tmpl w:val="7FC89F2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56CC5F50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161763"/>
    <w:multiLevelType w:val="hybridMultilevel"/>
    <w:tmpl w:val="F2065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B4014"/>
    <w:multiLevelType w:val="hybridMultilevel"/>
    <w:tmpl w:val="0A48E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781C"/>
    <w:multiLevelType w:val="hybridMultilevel"/>
    <w:tmpl w:val="3A903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B"/>
    <w:rsid w:val="000010E7"/>
    <w:rsid w:val="00001BA4"/>
    <w:rsid w:val="000040A4"/>
    <w:rsid w:val="00004AC2"/>
    <w:rsid w:val="000060D9"/>
    <w:rsid w:val="00006EDC"/>
    <w:rsid w:val="000072C1"/>
    <w:rsid w:val="00012499"/>
    <w:rsid w:val="000214B4"/>
    <w:rsid w:val="000220A9"/>
    <w:rsid w:val="00022439"/>
    <w:rsid w:val="000249AF"/>
    <w:rsid w:val="00026E5B"/>
    <w:rsid w:val="00032E9C"/>
    <w:rsid w:val="000342F3"/>
    <w:rsid w:val="00035D7A"/>
    <w:rsid w:val="00040987"/>
    <w:rsid w:val="00040D3A"/>
    <w:rsid w:val="0004118F"/>
    <w:rsid w:val="00041FB0"/>
    <w:rsid w:val="000522BB"/>
    <w:rsid w:val="000524A0"/>
    <w:rsid w:val="00052D1C"/>
    <w:rsid w:val="000535AF"/>
    <w:rsid w:val="00054F52"/>
    <w:rsid w:val="00054F6A"/>
    <w:rsid w:val="00054FCD"/>
    <w:rsid w:val="000551BD"/>
    <w:rsid w:val="00055711"/>
    <w:rsid w:val="00055C54"/>
    <w:rsid w:val="00060C66"/>
    <w:rsid w:val="00060FB8"/>
    <w:rsid w:val="0006103F"/>
    <w:rsid w:val="0006360E"/>
    <w:rsid w:val="0006477D"/>
    <w:rsid w:val="00065003"/>
    <w:rsid w:val="00066CDD"/>
    <w:rsid w:val="00071C74"/>
    <w:rsid w:val="000722A1"/>
    <w:rsid w:val="00073BC7"/>
    <w:rsid w:val="00074AE6"/>
    <w:rsid w:val="00074DCD"/>
    <w:rsid w:val="00075EB4"/>
    <w:rsid w:val="00076DED"/>
    <w:rsid w:val="0008138D"/>
    <w:rsid w:val="00081CB6"/>
    <w:rsid w:val="000824FF"/>
    <w:rsid w:val="000833A1"/>
    <w:rsid w:val="00083993"/>
    <w:rsid w:val="00083DF5"/>
    <w:rsid w:val="000857CB"/>
    <w:rsid w:val="0008696D"/>
    <w:rsid w:val="000901F8"/>
    <w:rsid w:val="000975E2"/>
    <w:rsid w:val="000978C5"/>
    <w:rsid w:val="000A0040"/>
    <w:rsid w:val="000A244A"/>
    <w:rsid w:val="000A2D30"/>
    <w:rsid w:val="000A3565"/>
    <w:rsid w:val="000A4205"/>
    <w:rsid w:val="000B0D62"/>
    <w:rsid w:val="000B149F"/>
    <w:rsid w:val="000B1C52"/>
    <w:rsid w:val="000B2A29"/>
    <w:rsid w:val="000B3299"/>
    <w:rsid w:val="000B3804"/>
    <w:rsid w:val="000B6AF4"/>
    <w:rsid w:val="000B7A73"/>
    <w:rsid w:val="000C0020"/>
    <w:rsid w:val="000C07EC"/>
    <w:rsid w:val="000C20F8"/>
    <w:rsid w:val="000C601F"/>
    <w:rsid w:val="000D106A"/>
    <w:rsid w:val="000D1821"/>
    <w:rsid w:val="000D5AF2"/>
    <w:rsid w:val="000D7AA8"/>
    <w:rsid w:val="000E0758"/>
    <w:rsid w:val="000E176C"/>
    <w:rsid w:val="000E1B54"/>
    <w:rsid w:val="000E20E3"/>
    <w:rsid w:val="000E3302"/>
    <w:rsid w:val="000E3B36"/>
    <w:rsid w:val="000E3B60"/>
    <w:rsid w:val="000E4411"/>
    <w:rsid w:val="000E4785"/>
    <w:rsid w:val="000E58C1"/>
    <w:rsid w:val="000E5EA0"/>
    <w:rsid w:val="000E696C"/>
    <w:rsid w:val="000E71B5"/>
    <w:rsid w:val="000F0C30"/>
    <w:rsid w:val="000F25B1"/>
    <w:rsid w:val="000F38E1"/>
    <w:rsid w:val="000F4686"/>
    <w:rsid w:val="000F7A4F"/>
    <w:rsid w:val="00100E0C"/>
    <w:rsid w:val="00101E66"/>
    <w:rsid w:val="00102AC7"/>
    <w:rsid w:val="0010371F"/>
    <w:rsid w:val="001046EE"/>
    <w:rsid w:val="00110449"/>
    <w:rsid w:val="0011137C"/>
    <w:rsid w:val="001123B3"/>
    <w:rsid w:val="0011413F"/>
    <w:rsid w:val="00114305"/>
    <w:rsid w:val="0011575C"/>
    <w:rsid w:val="0011669A"/>
    <w:rsid w:val="00122724"/>
    <w:rsid w:val="00124539"/>
    <w:rsid w:val="00127C6C"/>
    <w:rsid w:val="00127CB4"/>
    <w:rsid w:val="0013115C"/>
    <w:rsid w:val="00131C1A"/>
    <w:rsid w:val="00136405"/>
    <w:rsid w:val="00143AD1"/>
    <w:rsid w:val="00144238"/>
    <w:rsid w:val="0014427B"/>
    <w:rsid w:val="001445CE"/>
    <w:rsid w:val="00145484"/>
    <w:rsid w:val="001457F7"/>
    <w:rsid w:val="001501DA"/>
    <w:rsid w:val="0015204C"/>
    <w:rsid w:val="00152665"/>
    <w:rsid w:val="00152AE5"/>
    <w:rsid w:val="00153438"/>
    <w:rsid w:val="00153576"/>
    <w:rsid w:val="00153BF4"/>
    <w:rsid w:val="001553F8"/>
    <w:rsid w:val="00155ED9"/>
    <w:rsid w:val="00156EF5"/>
    <w:rsid w:val="0015766C"/>
    <w:rsid w:val="001577BB"/>
    <w:rsid w:val="00162A0D"/>
    <w:rsid w:val="001660EC"/>
    <w:rsid w:val="0016707E"/>
    <w:rsid w:val="00167E21"/>
    <w:rsid w:val="001752F7"/>
    <w:rsid w:val="00177AE3"/>
    <w:rsid w:val="00177E89"/>
    <w:rsid w:val="001841C4"/>
    <w:rsid w:val="001867BE"/>
    <w:rsid w:val="00187AE2"/>
    <w:rsid w:val="0019029A"/>
    <w:rsid w:val="00190487"/>
    <w:rsid w:val="00190532"/>
    <w:rsid w:val="00196EBD"/>
    <w:rsid w:val="001A07FB"/>
    <w:rsid w:val="001A0A8E"/>
    <w:rsid w:val="001A1427"/>
    <w:rsid w:val="001A4BAA"/>
    <w:rsid w:val="001A62D5"/>
    <w:rsid w:val="001A76E8"/>
    <w:rsid w:val="001B12AE"/>
    <w:rsid w:val="001B186F"/>
    <w:rsid w:val="001B2816"/>
    <w:rsid w:val="001B2D21"/>
    <w:rsid w:val="001B3B01"/>
    <w:rsid w:val="001B573F"/>
    <w:rsid w:val="001B6456"/>
    <w:rsid w:val="001C378D"/>
    <w:rsid w:val="001C39B9"/>
    <w:rsid w:val="001D016A"/>
    <w:rsid w:val="001D0A8A"/>
    <w:rsid w:val="001D0AA2"/>
    <w:rsid w:val="001D1B6D"/>
    <w:rsid w:val="001D1BFE"/>
    <w:rsid w:val="001D285B"/>
    <w:rsid w:val="001D3C92"/>
    <w:rsid w:val="001D404B"/>
    <w:rsid w:val="001D46DF"/>
    <w:rsid w:val="001D4E80"/>
    <w:rsid w:val="001D59DF"/>
    <w:rsid w:val="001E0732"/>
    <w:rsid w:val="001E0767"/>
    <w:rsid w:val="001E0C2F"/>
    <w:rsid w:val="001E1B5D"/>
    <w:rsid w:val="001E23D5"/>
    <w:rsid w:val="001E3166"/>
    <w:rsid w:val="001E4854"/>
    <w:rsid w:val="001E4C52"/>
    <w:rsid w:val="001E4EA7"/>
    <w:rsid w:val="001E6651"/>
    <w:rsid w:val="001F3C9C"/>
    <w:rsid w:val="0020264B"/>
    <w:rsid w:val="00203270"/>
    <w:rsid w:val="00207824"/>
    <w:rsid w:val="002103E5"/>
    <w:rsid w:val="00211802"/>
    <w:rsid w:val="00212783"/>
    <w:rsid w:val="002170A3"/>
    <w:rsid w:val="00220DD5"/>
    <w:rsid w:val="00221057"/>
    <w:rsid w:val="0022209F"/>
    <w:rsid w:val="00222241"/>
    <w:rsid w:val="00222623"/>
    <w:rsid w:val="00223049"/>
    <w:rsid w:val="00224B2C"/>
    <w:rsid w:val="0022729F"/>
    <w:rsid w:val="00230EC0"/>
    <w:rsid w:val="00232921"/>
    <w:rsid w:val="00233DAB"/>
    <w:rsid w:val="00236721"/>
    <w:rsid w:val="00244D93"/>
    <w:rsid w:val="002469CC"/>
    <w:rsid w:val="002479F0"/>
    <w:rsid w:val="0025110B"/>
    <w:rsid w:val="002537D0"/>
    <w:rsid w:val="00256F58"/>
    <w:rsid w:val="00262946"/>
    <w:rsid w:val="00264AC3"/>
    <w:rsid w:val="00264D6E"/>
    <w:rsid w:val="00265CF2"/>
    <w:rsid w:val="002667E2"/>
    <w:rsid w:val="00270D32"/>
    <w:rsid w:val="00271207"/>
    <w:rsid w:val="00272402"/>
    <w:rsid w:val="00272749"/>
    <w:rsid w:val="00272B1D"/>
    <w:rsid w:val="00273271"/>
    <w:rsid w:val="00273BA6"/>
    <w:rsid w:val="00276FDB"/>
    <w:rsid w:val="00277963"/>
    <w:rsid w:val="00282486"/>
    <w:rsid w:val="00282E5F"/>
    <w:rsid w:val="00283733"/>
    <w:rsid w:val="0028612F"/>
    <w:rsid w:val="00287FF3"/>
    <w:rsid w:val="00290BB7"/>
    <w:rsid w:val="00292484"/>
    <w:rsid w:val="00293B1D"/>
    <w:rsid w:val="00296503"/>
    <w:rsid w:val="002A0AE1"/>
    <w:rsid w:val="002A128D"/>
    <w:rsid w:val="002A66E1"/>
    <w:rsid w:val="002B04E2"/>
    <w:rsid w:val="002B2054"/>
    <w:rsid w:val="002B4572"/>
    <w:rsid w:val="002B59CF"/>
    <w:rsid w:val="002B666B"/>
    <w:rsid w:val="002C08EC"/>
    <w:rsid w:val="002C2809"/>
    <w:rsid w:val="002C393F"/>
    <w:rsid w:val="002C396C"/>
    <w:rsid w:val="002C3B82"/>
    <w:rsid w:val="002C3CC9"/>
    <w:rsid w:val="002D0B41"/>
    <w:rsid w:val="002D246A"/>
    <w:rsid w:val="002D724C"/>
    <w:rsid w:val="002D7F8A"/>
    <w:rsid w:val="002E20A8"/>
    <w:rsid w:val="002E20AB"/>
    <w:rsid w:val="002E4DBA"/>
    <w:rsid w:val="002E5B2A"/>
    <w:rsid w:val="002E5BA4"/>
    <w:rsid w:val="002E7564"/>
    <w:rsid w:val="002F0BF5"/>
    <w:rsid w:val="002F2B4F"/>
    <w:rsid w:val="002F2D2B"/>
    <w:rsid w:val="002F2E0A"/>
    <w:rsid w:val="002F460A"/>
    <w:rsid w:val="00302BC0"/>
    <w:rsid w:val="00304D85"/>
    <w:rsid w:val="00307072"/>
    <w:rsid w:val="003071BE"/>
    <w:rsid w:val="0030720B"/>
    <w:rsid w:val="00310C1A"/>
    <w:rsid w:val="003155EE"/>
    <w:rsid w:val="003214E2"/>
    <w:rsid w:val="003232B8"/>
    <w:rsid w:val="00325AF6"/>
    <w:rsid w:val="003268B3"/>
    <w:rsid w:val="003304BC"/>
    <w:rsid w:val="00330AB5"/>
    <w:rsid w:val="00335B57"/>
    <w:rsid w:val="00336A9E"/>
    <w:rsid w:val="00341C2A"/>
    <w:rsid w:val="003452B6"/>
    <w:rsid w:val="00346A50"/>
    <w:rsid w:val="00346D49"/>
    <w:rsid w:val="003538CC"/>
    <w:rsid w:val="00354169"/>
    <w:rsid w:val="003573BD"/>
    <w:rsid w:val="00357B4B"/>
    <w:rsid w:val="00360B13"/>
    <w:rsid w:val="0036559F"/>
    <w:rsid w:val="003655B0"/>
    <w:rsid w:val="00366676"/>
    <w:rsid w:val="00367DFD"/>
    <w:rsid w:val="00367E7B"/>
    <w:rsid w:val="003722FA"/>
    <w:rsid w:val="00376436"/>
    <w:rsid w:val="003779A4"/>
    <w:rsid w:val="00381FB0"/>
    <w:rsid w:val="003867E3"/>
    <w:rsid w:val="00387D49"/>
    <w:rsid w:val="00390276"/>
    <w:rsid w:val="003908DB"/>
    <w:rsid w:val="003916F6"/>
    <w:rsid w:val="00393921"/>
    <w:rsid w:val="00394E12"/>
    <w:rsid w:val="00395457"/>
    <w:rsid w:val="00397B6F"/>
    <w:rsid w:val="003A08C0"/>
    <w:rsid w:val="003A1542"/>
    <w:rsid w:val="003A4016"/>
    <w:rsid w:val="003A554E"/>
    <w:rsid w:val="003A5EEE"/>
    <w:rsid w:val="003A6621"/>
    <w:rsid w:val="003B01ED"/>
    <w:rsid w:val="003B0A15"/>
    <w:rsid w:val="003B218F"/>
    <w:rsid w:val="003B2789"/>
    <w:rsid w:val="003B2E26"/>
    <w:rsid w:val="003B55B3"/>
    <w:rsid w:val="003B7BA5"/>
    <w:rsid w:val="003C032C"/>
    <w:rsid w:val="003C0698"/>
    <w:rsid w:val="003C1522"/>
    <w:rsid w:val="003C4884"/>
    <w:rsid w:val="003D14F2"/>
    <w:rsid w:val="003D172F"/>
    <w:rsid w:val="003D1D02"/>
    <w:rsid w:val="003D38A7"/>
    <w:rsid w:val="003D3D2B"/>
    <w:rsid w:val="003D4744"/>
    <w:rsid w:val="003D69D0"/>
    <w:rsid w:val="003E2B7D"/>
    <w:rsid w:val="003E5FD5"/>
    <w:rsid w:val="003E64C5"/>
    <w:rsid w:val="003E7DE3"/>
    <w:rsid w:val="003F15F5"/>
    <w:rsid w:val="003F2038"/>
    <w:rsid w:val="003F2F0B"/>
    <w:rsid w:val="003F3389"/>
    <w:rsid w:val="003F3FF8"/>
    <w:rsid w:val="003F5055"/>
    <w:rsid w:val="003F6216"/>
    <w:rsid w:val="003F629B"/>
    <w:rsid w:val="003F7AFA"/>
    <w:rsid w:val="003F7FE1"/>
    <w:rsid w:val="00400EE4"/>
    <w:rsid w:val="00401B1E"/>
    <w:rsid w:val="004031E4"/>
    <w:rsid w:val="00405150"/>
    <w:rsid w:val="0040541D"/>
    <w:rsid w:val="00410CEF"/>
    <w:rsid w:val="00411675"/>
    <w:rsid w:val="00412D03"/>
    <w:rsid w:val="0041406F"/>
    <w:rsid w:val="00414CB4"/>
    <w:rsid w:val="0041659C"/>
    <w:rsid w:val="004175EE"/>
    <w:rsid w:val="00420EBA"/>
    <w:rsid w:val="004216E4"/>
    <w:rsid w:val="0042245B"/>
    <w:rsid w:val="00423118"/>
    <w:rsid w:val="0042563C"/>
    <w:rsid w:val="00431385"/>
    <w:rsid w:val="00434F89"/>
    <w:rsid w:val="00436028"/>
    <w:rsid w:val="0043798B"/>
    <w:rsid w:val="00440F74"/>
    <w:rsid w:val="00441998"/>
    <w:rsid w:val="004421FF"/>
    <w:rsid w:val="004425C8"/>
    <w:rsid w:val="004434A9"/>
    <w:rsid w:val="00443787"/>
    <w:rsid w:val="00443C79"/>
    <w:rsid w:val="00444E99"/>
    <w:rsid w:val="00447A23"/>
    <w:rsid w:val="00447D2A"/>
    <w:rsid w:val="004506CC"/>
    <w:rsid w:val="004518B2"/>
    <w:rsid w:val="004521D2"/>
    <w:rsid w:val="004536E6"/>
    <w:rsid w:val="00454035"/>
    <w:rsid w:val="00456A1E"/>
    <w:rsid w:val="00456E03"/>
    <w:rsid w:val="00456F38"/>
    <w:rsid w:val="00460EBA"/>
    <w:rsid w:val="00460FBE"/>
    <w:rsid w:val="00462506"/>
    <w:rsid w:val="00463BFE"/>
    <w:rsid w:val="00463C9E"/>
    <w:rsid w:val="004669A0"/>
    <w:rsid w:val="00466C60"/>
    <w:rsid w:val="00467A82"/>
    <w:rsid w:val="0047298A"/>
    <w:rsid w:val="00473D0F"/>
    <w:rsid w:val="00473EC5"/>
    <w:rsid w:val="00475A64"/>
    <w:rsid w:val="0047629A"/>
    <w:rsid w:val="00477555"/>
    <w:rsid w:val="00480C6F"/>
    <w:rsid w:val="004829FF"/>
    <w:rsid w:val="00484C45"/>
    <w:rsid w:val="00491F56"/>
    <w:rsid w:val="0049285D"/>
    <w:rsid w:val="004932FB"/>
    <w:rsid w:val="00493BC3"/>
    <w:rsid w:val="00493F2F"/>
    <w:rsid w:val="00495B14"/>
    <w:rsid w:val="00497047"/>
    <w:rsid w:val="004A19DF"/>
    <w:rsid w:val="004A2B75"/>
    <w:rsid w:val="004A3B3C"/>
    <w:rsid w:val="004A5A88"/>
    <w:rsid w:val="004A66E0"/>
    <w:rsid w:val="004B025B"/>
    <w:rsid w:val="004B045E"/>
    <w:rsid w:val="004B070F"/>
    <w:rsid w:val="004B2278"/>
    <w:rsid w:val="004B26B9"/>
    <w:rsid w:val="004B2F0F"/>
    <w:rsid w:val="004B4B32"/>
    <w:rsid w:val="004B4C18"/>
    <w:rsid w:val="004B528C"/>
    <w:rsid w:val="004B5829"/>
    <w:rsid w:val="004B7EA7"/>
    <w:rsid w:val="004C171B"/>
    <w:rsid w:val="004C17EF"/>
    <w:rsid w:val="004C4474"/>
    <w:rsid w:val="004C7208"/>
    <w:rsid w:val="004D0505"/>
    <w:rsid w:val="004D194E"/>
    <w:rsid w:val="004D1A2F"/>
    <w:rsid w:val="004D1BF1"/>
    <w:rsid w:val="004D569E"/>
    <w:rsid w:val="004E1E3E"/>
    <w:rsid w:val="004E255C"/>
    <w:rsid w:val="004E3477"/>
    <w:rsid w:val="004E36AB"/>
    <w:rsid w:val="004E47E9"/>
    <w:rsid w:val="004E5E91"/>
    <w:rsid w:val="004F01B6"/>
    <w:rsid w:val="004F4392"/>
    <w:rsid w:val="004F4B9E"/>
    <w:rsid w:val="004F6D58"/>
    <w:rsid w:val="0050129C"/>
    <w:rsid w:val="0050259D"/>
    <w:rsid w:val="00502E9B"/>
    <w:rsid w:val="005034C7"/>
    <w:rsid w:val="00503AC8"/>
    <w:rsid w:val="00503B08"/>
    <w:rsid w:val="0050590D"/>
    <w:rsid w:val="00505F9E"/>
    <w:rsid w:val="00507284"/>
    <w:rsid w:val="005074B5"/>
    <w:rsid w:val="00513CBA"/>
    <w:rsid w:val="0051448F"/>
    <w:rsid w:val="0051450A"/>
    <w:rsid w:val="00515718"/>
    <w:rsid w:val="0051696B"/>
    <w:rsid w:val="00524CC8"/>
    <w:rsid w:val="0052579C"/>
    <w:rsid w:val="00532196"/>
    <w:rsid w:val="00532B14"/>
    <w:rsid w:val="00533328"/>
    <w:rsid w:val="005334D7"/>
    <w:rsid w:val="00535D35"/>
    <w:rsid w:val="00536FA8"/>
    <w:rsid w:val="0053780D"/>
    <w:rsid w:val="005403CE"/>
    <w:rsid w:val="00540BEF"/>
    <w:rsid w:val="00541A7B"/>
    <w:rsid w:val="00543480"/>
    <w:rsid w:val="00544146"/>
    <w:rsid w:val="00544F30"/>
    <w:rsid w:val="00547AFC"/>
    <w:rsid w:val="00547B6A"/>
    <w:rsid w:val="00551ABD"/>
    <w:rsid w:val="00554EDF"/>
    <w:rsid w:val="005575BF"/>
    <w:rsid w:val="00561686"/>
    <w:rsid w:val="00561E7A"/>
    <w:rsid w:val="00565554"/>
    <w:rsid w:val="00566FA5"/>
    <w:rsid w:val="00572BB4"/>
    <w:rsid w:val="00573115"/>
    <w:rsid w:val="00574CDB"/>
    <w:rsid w:val="00574D68"/>
    <w:rsid w:val="0057539E"/>
    <w:rsid w:val="005763D9"/>
    <w:rsid w:val="00576730"/>
    <w:rsid w:val="00577EA1"/>
    <w:rsid w:val="005814B5"/>
    <w:rsid w:val="005818CF"/>
    <w:rsid w:val="00581D09"/>
    <w:rsid w:val="005873BF"/>
    <w:rsid w:val="00590A75"/>
    <w:rsid w:val="00591E38"/>
    <w:rsid w:val="00592659"/>
    <w:rsid w:val="00593C11"/>
    <w:rsid w:val="00594E52"/>
    <w:rsid w:val="005953E1"/>
    <w:rsid w:val="00596326"/>
    <w:rsid w:val="00596ED7"/>
    <w:rsid w:val="0059704E"/>
    <w:rsid w:val="005A0760"/>
    <w:rsid w:val="005A2A65"/>
    <w:rsid w:val="005A4620"/>
    <w:rsid w:val="005A5B78"/>
    <w:rsid w:val="005A6396"/>
    <w:rsid w:val="005A64B8"/>
    <w:rsid w:val="005A65EC"/>
    <w:rsid w:val="005B0FB7"/>
    <w:rsid w:val="005B1372"/>
    <w:rsid w:val="005B40B3"/>
    <w:rsid w:val="005B4DDF"/>
    <w:rsid w:val="005B5982"/>
    <w:rsid w:val="005B647C"/>
    <w:rsid w:val="005B728F"/>
    <w:rsid w:val="005B7814"/>
    <w:rsid w:val="005B7951"/>
    <w:rsid w:val="005C0790"/>
    <w:rsid w:val="005C2964"/>
    <w:rsid w:val="005C33BA"/>
    <w:rsid w:val="005C4FBF"/>
    <w:rsid w:val="005C525A"/>
    <w:rsid w:val="005C6DDE"/>
    <w:rsid w:val="005C7B2B"/>
    <w:rsid w:val="005D0B9D"/>
    <w:rsid w:val="005D0BD6"/>
    <w:rsid w:val="005D1E10"/>
    <w:rsid w:val="005D27C0"/>
    <w:rsid w:val="005D3B49"/>
    <w:rsid w:val="005D5ED6"/>
    <w:rsid w:val="005D6323"/>
    <w:rsid w:val="005D7711"/>
    <w:rsid w:val="005E03DC"/>
    <w:rsid w:val="005E2A12"/>
    <w:rsid w:val="005E49B3"/>
    <w:rsid w:val="005E54CF"/>
    <w:rsid w:val="005E6D05"/>
    <w:rsid w:val="005E723F"/>
    <w:rsid w:val="005F1BD2"/>
    <w:rsid w:val="005F31DC"/>
    <w:rsid w:val="005F5668"/>
    <w:rsid w:val="006027C8"/>
    <w:rsid w:val="00604B9D"/>
    <w:rsid w:val="006067FA"/>
    <w:rsid w:val="00606B40"/>
    <w:rsid w:val="00606E42"/>
    <w:rsid w:val="00611684"/>
    <w:rsid w:val="006117D8"/>
    <w:rsid w:val="00613A0B"/>
    <w:rsid w:val="00613A6E"/>
    <w:rsid w:val="00613E96"/>
    <w:rsid w:val="006141E9"/>
    <w:rsid w:val="006169D2"/>
    <w:rsid w:val="006207B4"/>
    <w:rsid w:val="00620F81"/>
    <w:rsid w:val="00623634"/>
    <w:rsid w:val="00624013"/>
    <w:rsid w:val="00625986"/>
    <w:rsid w:val="006271CD"/>
    <w:rsid w:val="00630E7D"/>
    <w:rsid w:val="006316FB"/>
    <w:rsid w:val="006320DE"/>
    <w:rsid w:val="006354CF"/>
    <w:rsid w:val="00636E24"/>
    <w:rsid w:val="0063713B"/>
    <w:rsid w:val="006373A3"/>
    <w:rsid w:val="00637C19"/>
    <w:rsid w:val="00640B28"/>
    <w:rsid w:val="00641C6A"/>
    <w:rsid w:val="0064287B"/>
    <w:rsid w:val="00643C0E"/>
    <w:rsid w:val="00644CDC"/>
    <w:rsid w:val="006510EB"/>
    <w:rsid w:val="00653DF1"/>
    <w:rsid w:val="00653FAD"/>
    <w:rsid w:val="006576EA"/>
    <w:rsid w:val="0066547D"/>
    <w:rsid w:val="00667A8A"/>
    <w:rsid w:val="00667D45"/>
    <w:rsid w:val="00667EA7"/>
    <w:rsid w:val="00670076"/>
    <w:rsid w:val="00671851"/>
    <w:rsid w:val="006723A5"/>
    <w:rsid w:val="0067290D"/>
    <w:rsid w:val="00674FDA"/>
    <w:rsid w:val="00676BED"/>
    <w:rsid w:val="00676DA1"/>
    <w:rsid w:val="00677A80"/>
    <w:rsid w:val="006812DF"/>
    <w:rsid w:val="00682067"/>
    <w:rsid w:val="0068283C"/>
    <w:rsid w:val="00684540"/>
    <w:rsid w:val="00684A9C"/>
    <w:rsid w:val="00685274"/>
    <w:rsid w:val="0068527C"/>
    <w:rsid w:val="00691F2C"/>
    <w:rsid w:val="00694AA0"/>
    <w:rsid w:val="006A1319"/>
    <w:rsid w:val="006A29ED"/>
    <w:rsid w:val="006A50FA"/>
    <w:rsid w:val="006A5B34"/>
    <w:rsid w:val="006B0B25"/>
    <w:rsid w:val="006B19F4"/>
    <w:rsid w:val="006B2F2F"/>
    <w:rsid w:val="006B3D08"/>
    <w:rsid w:val="006B6E6F"/>
    <w:rsid w:val="006B7473"/>
    <w:rsid w:val="006C001E"/>
    <w:rsid w:val="006C0C17"/>
    <w:rsid w:val="006C16F4"/>
    <w:rsid w:val="006C24B7"/>
    <w:rsid w:val="006C3414"/>
    <w:rsid w:val="006C6E21"/>
    <w:rsid w:val="006C6FD6"/>
    <w:rsid w:val="006C7987"/>
    <w:rsid w:val="006D04D1"/>
    <w:rsid w:val="006D0FAE"/>
    <w:rsid w:val="006D19EB"/>
    <w:rsid w:val="006E16A7"/>
    <w:rsid w:val="006E26DE"/>
    <w:rsid w:val="006E36BC"/>
    <w:rsid w:val="006E3875"/>
    <w:rsid w:val="006E42F1"/>
    <w:rsid w:val="006E7619"/>
    <w:rsid w:val="006F7850"/>
    <w:rsid w:val="0070025E"/>
    <w:rsid w:val="0070196E"/>
    <w:rsid w:val="0070272B"/>
    <w:rsid w:val="00703DAD"/>
    <w:rsid w:val="007050EC"/>
    <w:rsid w:val="00706532"/>
    <w:rsid w:val="00706C75"/>
    <w:rsid w:val="00707C66"/>
    <w:rsid w:val="0071258C"/>
    <w:rsid w:val="00712DB6"/>
    <w:rsid w:val="0071342D"/>
    <w:rsid w:val="00713996"/>
    <w:rsid w:val="00714E40"/>
    <w:rsid w:val="00715BB3"/>
    <w:rsid w:val="00721549"/>
    <w:rsid w:val="00721BA5"/>
    <w:rsid w:val="00724530"/>
    <w:rsid w:val="00727A50"/>
    <w:rsid w:val="007311EA"/>
    <w:rsid w:val="007320B9"/>
    <w:rsid w:val="0073361F"/>
    <w:rsid w:val="0073645C"/>
    <w:rsid w:val="0074287D"/>
    <w:rsid w:val="0074526F"/>
    <w:rsid w:val="007462D2"/>
    <w:rsid w:val="00747896"/>
    <w:rsid w:val="00751607"/>
    <w:rsid w:val="0075240F"/>
    <w:rsid w:val="007561D8"/>
    <w:rsid w:val="00761293"/>
    <w:rsid w:val="00761AD0"/>
    <w:rsid w:val="00762585"/>
    <w:rsid w:val="00762C20"/>
    <w:rsid w:val="00763EB2"/>
    <w:rsid w:val="00764E59"/>
    <w:rsid w:val="00765616"/>
    <w:rsid w:val="00765950"/>
    <w:rsid w:val="0077433B"/>
    <w:rsid w:val="00774F79"/>
    <w:rsid w:val="00776911"/>
    <w:rsid w:val="0077774D"/>
    <w:rsid w:val="0077776F"/>
    <w:rsid w:val="007778EB"/>
    <w:rsid w:val="0078008A"/>
    <w:rsid w:val="00780A5C"/>
    <w:rsid w:val="007816CF"/>
    <w:rsid w:val="007821A8"/>
    <w:rsid w:val="00784F05"/>
    <w:rsid w:val="0078606E"/>
    <w:rsid w:val="00786E91"/>
    <w:rsid w:val="007946DB"/>
    <w:rsid w:val="007955AF"/>
    <w:rsid w:val="0079640C"/>
    <w:rsid w:val="007974C3"/>
    <w:rsid w:val="007A22EB"/>
    <w:rsid w:val="007A340F"/>
    <w:rsid w:val="007A3545"/>
    <w:rsid w:val="007A36C3"/>
    <w:rsid w:val="007A39EC"/>
    <w:rsid w:val="007A3F65"/>
    <w:rsid w:val="007A5C90"/>
    <w:rsid w:val="007A716C"/>
    <w:rsid w:val="007B1A68"/>
    <w:rsid w:val="007B1E95"/>
    <w:rsid w:val="007B2D6F"/>
    <w:rsid w:val="007B4136"/>
    <w:rsid w:val="007B5727"/>
    <w:rsid w:val="007B5CDE"/>
    <w:rsid w:val="007B6F61"/>
    <w:rsid w:val="007C2737"/>
    <w:rsid w:val="007C3D09"/>
    <w:rsid w:val="007C4E0E"/>
    <w:rsid w:val="007C7FAA"/>
    <w:rsid w:val="007D18A8"/>
    <w:rsid w:val="007D4E3C"/>
    <w:rsid w:val="007D58E7"/>
    <w:rsid w:val="007E10C5"/>
    <w:rsid w:val="007E1209"/>
    <w:rsid w:val="007E47E0"/>
    <w:rsid w:val="007E77A8"/>
    <w:rsid w:val="007F01F3"/>
    <w:rsid w:val="007F1FE6"/>
    <w:rsid w:val="007F3E7E"/>
    <w:rsid w:val="008005CF"/>
    <w:rsid w:val="008007CC"/>
    <w:rsid w:val="00803C33"/>
    <w:rsid w:val="00805FBB"/>
    <w:rsid w:val="008061BF"/>
    <w:rsid w:val="0081076B"/>
    <w:rsid w:val="00814F7C"/>
    <w:rsid w:val="00814F8F"/>
    <w:rsid w:val="00815D81"/>
    <w:rsid w:val="00820D1E"/>
    <w:rsid w:val="00822CF7"/>
    <w:rsid w:val="00823C7F"/>
    <w:rsid w:val="008265CA"/>
    <w:rsid w:val="00827361"/>
    <w:rsid w:val="00832B82"/>
    <w:rsid w:val="00835114"/>
    <w:rsid w:val="008402E7"/>
    <w:rsid w:val="00841BE0"/>
    <w:rsid w:val="00843E1D"/>
    <w:rsid w:val="008453E0"/>
    <w:rsid w:val="00846265"/>
    <w:rsid w:val="00850478"/>
    <w:rsid w:val="00850782"/>
    <w:rsid w:val="008526F6"/>
    <w:rsid w:val="00857ECA"/>
    <w:rsid w:val="008662EC"/>
    <w:rsid w:val="00866B1F"/>
    <w:rsid w:val="00867589"/>
    <w:rsid w:val="008676FD"/>
    <w:rsid w:val="008706EB"/>
    <w:rsid w:val="00872185"/>
    <w:rsid w:val="0087248C"/>
    <w:rsid w:val="00873326"/>
    <w:rsid w:val="008738DF"/>
    <w:rsid w:val="00876686"/>
    <w:rsid w:val="008839E2"/>
    <w:rsid w:val="00883E10"/>
    <w:rsid w:val="00884031"/>
    <w:rsid w:val="0088407E"/>
    <w:rsid w:val="00887E7D"/>
    <w:rsid w:val="00890145"/>
    <w:rsid w:val="00891604"/>
    <w:rsid w:val="008939E5"/>
    <w:rsid w:val="00893EFB"/>
    <w:rsid w:val="00895B82"/>
    <w:rsid w:val="00895F6B"/>
    <w:rsid w:val="008A202D"/>
    <w:rsid w:val="008A315C"/>
    <w:rsid w:val="008A39BE"/>
    <w:rsid w:val="008A3EAE"/>
    <w:rsid w:val="008A4638"/>
    <w:rsid w:val="008A5D35"/>
    <w:rsid w:val="008A7C96"/>
    <w:rsid w:val="008B57B6"/>
    <w:rsid w:val="008B5842"/>
    <w:rsid w:val="008B678C"/>
    <w:rsid w:val="008B701E"/>
    <w:rsid w:val="008C3A3C"/>
    <w:rsid w:val="008C6DE3"/>
    <w:rsid w:val="008D0950"/>
    <w:rsid w:val="008D0A23"/>
    <w:rsid w:val="008D2806"/>
    <w:rsid w:val="008D2C64"/>
    <w:rsid w:val="008D34CF"/>
    <w:rsid w:val="008D36E9"/>
    <w:rsid w:val="008D3C1A"/>
    <w:rsid w:val="008D400A"/>
    <w:rsid w:val="008D414C"/>
    <w:rsid w:val="008D6194"/>
    <w:rsid w:val="008D71EB"/>
    <w:rsid w:val="008D793F"/>
    <w:rsid w:val="008E0FD2"/>
    <w:rsid w:val="008E2A22"/>
    <w:rsid w:val="008E3416"/>
    <w:rsid w:val="008E3CE7"/>
    <w:rsid w:val="008E4BED"/>
    <w:rsid w:val="008E6256"/>
    <w:rsid w:val="008E6B10"/>
    <w:rsid w:val="008E6B4E"/>
    <w:rsid w:val="008E75D4"/>
    <w:rsid w:val="008E7613"/>
    <w:rsid w:val="008F0C9B"/>
    <w:rsid w:val="008F116B"/>
    <w:rsid w:val="008F51C4"/>
    <w:rsid w:val="008F5F94"/>
    <w:rsid w:val="00900D1B"/>
    <w:rsid w:val="009020FE"/>
    <w:rsid w:val="0090255C"/>
    <w:rsid w:val="009028D3"/>
    <w:rsid w:val="009040DE"/>
    <w:rsid w:val="00904D07"/>
    <w:rsid w:val="009075A6"/>
    <w:rsid w:val="0091093D"/>
    <w:rsid w:val="00920F46"/>
    <w:rsid w:val="00924FD3"/>
    <w:rsid w:val="00925DD2"/>
    <w:rsid w:val="00926DD1"/>
    <w:rsid w:val="00930BB9"/>
    <w:rsid w:val="00930CF7"/>
    <w:rsid w:val="00936A1F"/>
    <w:rsid w:val="0093707B"/>
    <w:rsid w:val="00937BAE"/>
    <w:rsid w:val="0094258D"/>
    <w:rsid w:val="00942D21"/>
    <w:rsid w:val="00943100"/>
    <w:rsid w:val="00945246"/>
    <w:rsid w:val="009456D9"/>
    <w:rsid w:val="009513FF"/>
    <w:rsid w:val="00951429"/>
    <w:rsid w:val="00951CA1"/>
    <w:rsid w:val="0095456E"/>
    <w:rsid w:val="0095546F"/>
    <w:rsid w:val="00957A59"/>
    <w:rsid w:val="009611E3"/>
    <w:rsid w:val="00961338"/>
    <w:rsid w:val="00965EE6"/>
    <w:rsid w:val="0096787C"/>
    <w:rsid w:val="009721BB"/>
    <w:rsid w:val="00973748"/>
    <w:rsid w:val="009778A2"/>
    <w:rsid w:val="009778C1"/>
    <w:rsid w:val="009813A1"/>
    <w:rsid w:val="00982CD1"/>
    <w:rsid w:val="00983492"/>
    <w:rsid w:val="00987200"/>
    <w:rsid w:val="009878B7"/>
    <w:rsid w:val="00987EEA"/>
    <w:rsid w:val="00990367"/>
    <w:rsid w:val="00990A48"/>
    <w:rsid w:val="00990A9F"/>
    <w:rsid w:val="00990EEB"/>
    <w:rsid w:val="00994BB1"/>
    <w:rsid w:val="009A4884"/>
    <w:rsid w:val="009A5360"/>
    <w:rsid w:val="009A6126"/>
    <w:rsid w:val="009A7171"/>
    <w:rsid w:val="009B0EAC"/>
    <w:rsid w:val="009B1300"/>
    <w:rsid w:val="009B1AF9"/>
    <w:rsid w:val="009B1B40"/>
    <w:rsid w:val="009B1B79"/>
    <w:rsid w:val="009B2F8A"/>
    <w:rsid w:val="009B45CB"/>
    <w:rsid w:val="009B5666"/>
    <w:rsid w:val="009B70F4"/>
    <w:rsid w:val="009C194A"/>
    <w:rsid w:val="009C4265"/>
    <w:rsid w:val="009C57DF"/>
    <w:rsid w:val="009C72B0"/>
    <w:rsid w:val="009D15CB"/>
    <w:rsid w:val="009D20C5"/>
    <w:rsid w:val="009D31AE"/>
    <w:rsid w:val="009D40FB"/>
    <w:rsid w:val="009D44B1"/>
    <w:rsid w:val="009D4D7F"/>
    <w:rsid w:val="009D7533"/>
    <w:rsid w:val="009E02B3"/>
    <w:rsid w:val="009E08C3"/>
    <w:rsid w:val="009E0917"/>
    <w:rsid w:val="009E29AC"/>
    <w:rsid w:val="009E37BE"/>
    <w:rsid w:val="009E3838"/>
    <w:rsid w:val="009E41CD"/>
    <w:rsid w:val="009E61A0"/>
    <w:rsid w:val="009E6E10"/>
    <w:rsid w:val="009F0394"/>
    <w:rsid w:val="009F175D"/>
    <w:rsid w:val="009F28F9"/>
    <w:rsid w:val="009F36C7"/>
    <w:rsid w:val="009F431A"/>
    <w:rsid w:val="009F492B"/>
    <w:rsid w:val="009F68BE"/>
    <w:rsid w:val="00A00517"/>
    <w:rsid w:val="00A01D11"/>
    <w:rsid w:val="00A02714"/>
    <w:rsid w:val="00A033AE"/>
    <w:rsid w:val="00A03F29"/>
    <w:rsid w:val="00A0406C"/>
    <w:rsid w:val="00A0634B"/>
    <w:rsid w:val="00A11E59"/>
    <w:rsid w:val="00A14815"/>
    <w:rsid w:val="00A166B1"/>
    <w:rsid w:val="00A17A85"/>
    <w:rsid w:val="00A17E29"/>
    <w:rsid w:val="00A20E6C"/>
    <w:rsid w:val="00A22B3B"/>
    <w:rsid w:val="00A24277"/>
    <w:rsid w:val="00A25980"/>
    <w:rsid w:val="00A26A19"/>
    <w:rsid w:val="00A30E1F"/>
    <w:rsid w:val="00A310E8"/>
    <w:rsid w:val="00A31B8C"/>
    <w:rsid w:val="00A31C66"/>
    <w:rsid w:val="00A3206B"/>
    <w:rsid w:val="00A35257"/>
    <w:rsid w:val="00A35FE9"/>
    <w:rsid w:val="00A36316"/>
    <w:rsid w:val="00A37C4F"/>
    <w:rsid w:val="00A4179B"/>
    <w:rsid w:val="00A43500"/>
    <w:rsid w:val="00A444B7"/>
    <w:rsid w:val="00A44F52"/>
    <w:rsid w:val="00A47D9E"/>
    <w:rsid w:val="00A50C97"/>
    <w:rsid w:val="00A5130E"/>
    <w:rsid w:val="00A55D81"/>
    <w:rsid w:val="00A572F2"/>
    <w:rsid w:val="00A61EEF"/>
    <w:rsid w:val="00A63499"/>
    <w:rsid w:val="00A6511A"/>
    <w:rsid w:val="00A67681"/>
    <w:rsid w:val="00A70B1F"/>
    <w:rsid w:val="00A7504B"/>
    <w:rsid w:val="00A77700"/>
    <w:rsid w:val="00A77EC7"/>
    <w:rsid w:val="00A82A84"/>
    <w:rsid w:val="00A84736"/>
    <w:rsid w:val="00A85838"/>
    <w:rsid w:val="00A87AFA"/>
    <w:rsid w:val="00A90760"/>
    <w:rsid w:val="00A93415"/>
    <w:rsid w:val="00A95294"/>
    <w:rsid w:val="00A96E27"/>
    <w:rsid w:val="00A97BF5"/>
    <w:rsid w:val="00AA0DCC"/>
    <w:rsid w:val="00AA2796"/>
    <w:rsid w:val="00AA2B26"/>
    <w:rsid w:val="00AA3035"/>
    <w:rsid w:val="00AA3663"/>
    <w:rsid w:val="00AA3A82"/>
    <w:rsid w:val="00AB17A3"/>
    <w:rsid w:val="00AB308C"/>
    <w:rsid w:val="00AB53A8"/>
    <w:rsid w:val="00AB5A9B"/>
    <w:rsid w:val="00AB6440"/>
    <w:rsid w:val="00AC0646"/>
    <w:rsid w:val="00AC2435"/>
    <w:rsid w:val="00AC433F"/>
    <w:rsid w:val="00AC4563"/>
    <w:rsid w:val="00AC5108"/>
    <w:rsid w:val="00AC599C"/>
    <w:rsid w:val="00AD4BA4"/>
    <w:rsid w:val="00AD5AA4"/>
    <w:rsid w:val="00AD7E2F"/>
    <w:rsid w:val="00AE0957"/>
    <w:rsid w:val="00AE1234"/>
    <w:rsid w:val="00AE1EB0"/>
    <w:rsid w:val="00AE2246"/>
    <w:rsid w:val="00AE3385"/>
    <w:rsid w:val="00AE369F"/>
    <w:rsid w:val="00AE3811"/>
    <w:rsid w:val="00AE49FE"/>
    <w:rsid w:val="00AE5A6D"/>
    <w:rsid w:val="00AE5EAB"/>
    <w:rsid w:val="00AE6BD1"/>
    <w:rsid w:val="00AE7AE2"/>
    <w:rsid w:val="00AF2D5F"/>
    <w:rsid w:val="00AF2F9D"/>
    <w:rsid w:val="00AF35C1"/>
    <w:rsid w:val="00AF45E6"/>
    <w:rsid w:val="00AF5CFE"/>
    <w:rsid w:val="00AF74FB"/>
    <w:rsid w:val="00B011F9"/>
    <w:rsid w:val="00B01B57"/>
    <w:rsid w:val="00B01DBF"/>
    <w:rsid w:val="00B061CE"/>
    <w:rsid w:val="00B06B14"/>
    <w:rsid w:val="00B07A85"/>
    <w:rsid w:val="00B07FC0"/>
    <w:rsid w:val="00B10976"/>
    <w:rsid w:val="00B13E47"/>
    <w:rsid w:val="00B14506"/>
    <w:rsid w:val="00B14EE1"/>
    <w:rsid w:val="00B14F79"/>
    <w:rsid w:val="00B15118"/>
    <w:rsid w:val="00B151FA"/>
    <w:rsid w:val="00B15228"/>
    <w:rsid w:val="00B15FA7"/>
    <w:rsid w:val="00B1641A"/>
    <w:rsid w:val="00B17F39"/>
    <w:rsid w:val="00B226BE"/>
    <w:rsid w:val="00B2509A"/>
    <w:rsid w:val="00B25309"/>
    <w:rsid w:val="00B2583E"/>
    <w:rsid w:val="00B26656"/>
    <w:rsid w:val="00B27CCF"/>
    <w:rsid w:val="00B33532"/>
    <w:rsid w:val="00B34B29"/>
    <w:rsid w:val="00B35B95"/>
    <w:rsid w:val="00B40241"/>
    <w:rsid w:val="00B402EB"/>
    <w:rsid w:val="00B405FF"/>
    <w:rsid w:val="00B50F80"/>
    <w:rsid w:val="00B54CFD"/>
    <w:rsid w:val="00B556DE"/>
    <w:rsid w:val="00B577B7"/>
    <w:rsid w:val="00B607AD"/>
    <w:rsid w:val="00B60981"/>
    <w:rsid w:val="00B61DD1"/>
    <w:rsid w:val="00B631D9"/>
    <w:rsid w:val="00B63DE1"/>
    <w:rsid w:val="00B64396"/>
    <w:rsid w:val="00B64AB1"/>
    <w:rsid w:val="00B673CA"/>
    <w:rsid w:val="00B67B23"/>
    <w:rsid w:val="00B67C42"/>
    <w:rsid w:val="00B70B54"/>
    <w:rsid w:val="00B7109F"/>
    <w:rsid w:val="00B73EE9"/>
    <w:rsid w:val="00B73F45"/>
    <w:rsid w:val="00B77DC7"/>
    <w:rsid w:val="00B77EDC"/>
    <w:rsid w:val="00B77F1A"/>
    <w:rsid w:val="00B80884"/>
    <w:rsid w:val="00B830D1"/>
    <w:rsid w:val="00B833CF"/>
    <w:rsid w:val="00B83A78"/>
    <w:rsid w:val="00B8404E"/>
    <w:rsid w:val="00B90CA3"/>
    <w:rsid w:val="00B914F3"/>
    <w:rsid w:val="00B9227A"/>
    <w:rsid w:val="00B937E5"/>
    <w:rsid w:val="00B93DA4"/>
    <w:rsid w:val="00B95093"/>
    <w:rsid w:val="00B95405"/>
    <w:rsid w:val="00BA0A95"/>
    <w:rsid w:val="00BA1070"/>
    <w:rsid w:val="00BA109A"/>
    <w:rsid w:val="00BA3797"/>
    <w:rsid w:val="00BA3B94"/>
    <w:rsid w:val="00BA4050"/>
    <w:rsid w:val="00BB0E8F"/>
    <w:rsid w:val="00BB2C2B"/>
    <w:rsid w:val="00BB6986"/>
    <w:rsid w:val="00BB69E3"/>
    <w:rsid w:val="00BB7409"/>
    <w:rsid w:val="00BC3A90"/>
    <w:rsid w:val="00BC7722"/>
    <w:rsid w:val="00BD25E4"/>
    <w:rsid w:val="00BD292E"/>
    <w:rsid w:val="00BD33A5"/>
    <w:rsid w:val="00BD535E"/>
    <w:rsid w:val="00BD584F"/>
    <w:rsid w:val="00BD67B9"/>
    <w:rsid w:val="00BE0912"/>
    <w:rsid w:val="00BE2AF1"/>
    <w:rsid w:val="00BE4F02"/>
    <w:rsid w:val="00BE7303"/>
    <w:rsid w:val="00BE7D2A"/>
    <w:rsid w:val="00BF04C6"/>
    <w:rsid w:val="00BF1246"/>
    <w:rsid w:val="00BF1C62"/>
    <w:rsid w:val="00BF511B"/>
    <w:rsid w:val="00BF52D4"/>
    <w:rsid w:val="00BF6F8B"/>
    <w:rsid w:val="00BF784B"/>
    <w:rsid w:val="00C00000"/>
    <w:rsid w:val="00C07817"/>
    <w:rsid w:val="00C11EAD"/>
    <w:rsid w:val="00C16045"/>
    <w:rsid w:val="00C218FE"/>
    <w:rsid w:val="00C21E54"/>
    <w:rsid w:val="00C229EE"/>
    <w:rsid w:val="00C232B4"/>
    <w:rsid w:val="00C23652"/>
    <w:rsid w:val="00C25C59"/>
    <w:rsid w:val="00C26A3D"/>
    <w:rsid w:val="00C27C80"/>
    <w:rsid w:val="00C30D55"/>
    <w:rsid w:val="00C31CE6"/>
    <w:rsid w:val="00C320D6"/>
    <w:rsid w:val="00C32FAD"/>
    <w:rsid w:val="00C34E58"/>
    <w:rsid w:val="00C373D7"/>
    <w:rsid w:val="00C378B6"/>
    <w:rsid w:val="00C40C4B"/>
    <w:rsid w:val="00C42390"/>
    <w:rsid w:val="00C447E0"/>
    <w:rsid w:val="00C45094"/>
    <w:rsid w:val="00C47D66"/>
    <w:rsid w:val="00C50DF4"/>
    <w:rsid w:val="00C511D7"/>
    <w:rsid w:val="00C517E6"/>
    <w:rsid w:val="00C51F9A"/>
    <w:rsid w:val="00C529B3"/>
    <w:rsid w:val="00C52DB2"/>
    <w:rsid w:val="00C5373F"/>
    <w:rsid w:val="00C54D51"/>
    <w:rsid w:val="00C56F3C"/>
    <w:rsid w:val="00C603E6"/>
    <w:rsid w:val="00C63808"/>
    <w:rsid w:val="00C65349"/>
    <w:rsid w:val="00C704D2"/>
    <w:rsid w:val="00C711CA"/>
    <w:rsid w:val="00C73F42"/>
    <w:rsid w:val="00C74068"/>
    <w:rsid w:val="00C8069A"/>
    <w:rsid w:val="00C842C7"/>
    <w:rsid w:val="00C9047F"/>
    <w:rsid w:val="00C913CE"/>
    <w:rsid w:val="00C91B66"/>
    <w:rsid w:val="00C92F92"/>
    <w:rsid w:val="00C948C7"/>
    <w:rsid w:val="00C96C3F"/>
    <w:rsid w:val="00C96EE4"/>
    <w:rsid w:val="00CA0E35"/>
    <w:rsid w:val="00CA1337"/>
    <w:rsid w:val="00CA149D"/>
    <w:rsid w:val="00CA5A3A"/>
    <w:rsid w:val="00CA79EC"/>
    <w:rsid w:val="00CB0E31"/>
    <w:rsid w:val="00CB12AC"/>
    <w:rsid w:val="00CB3074"/>
    <w:rsid w:val="00CB3433"/>
    <w:rsid w:val="00CB5B0F"/>
    <w:rsid w:val="00CB5DFF"/>
    <w:rsid w:val="00CB61AD"/>
    <w:rsid w:val="00CC4243"/>
    <w:rsid w:val="00CD03C1"/>
    <w:rsid w:val="00CD0CB0"/>
    <w:rsid w:val="00CD2E24"/>
    <w:rsid w:val="00CD44DD"/>
    <w:rsid w:val="00CE0AAB"/>
    <w:rsid w:val="00CE0ACE"/>
    <w:rsid w:val="00CE197D"/>
    <w:rsid w:val="00CE2B5F"/>
    <w:rsid w:val="00CE4A67"/>
    <w:rsid w:val="00CE6943"/>
    <w:rsid w:val="00CE722A"/>
    <w:rsid w:val="00CE7691"/>
    <w:rsid w:val="00CE78CB"/>
    <w:rsid w:val="00CF122F"/>
    <w:rsid w:val="00CF2C40"/>
    <w:rsid w:val="00CF5F3A"/>
    <w:rsid w:val="00CF6563"/>
    <w:rsid w:val="00CF7080"/>
    <w:rsid w:val="00D05B4C"/>
    <w:rsid w:val="00D05CD5"/>
    <w:rsid w:val="00D12829"/>
    <w:rsid w:val="00D1310B"/>
    <w:rsid w:val="00D13EEC"/>
    <w:rsid w:val="00D157AC"/>
    <w:rsid w:val="00D16D73"/>
    <w:rsid w:val="00D179D0"/>
    <w:rsid w:val="00D20DF6"/>
    <w:rsid w:val="00D20E79"/>
    <w:rsid w:val="00D22140"/>
    <w:rsid w:val="00D22C4C"/>
    <w:rsid w:val="00D22C84"/>
    <w:rsid w:val="00D23AA3"/>
    <w:rsid w:val="00D243FB"/>
    <w:rsid w:val="00D24A95"/>
    <w:rsid w:val="00D2665A"/>
    <w:rsid w:val="00D26F06"/>
    <w:rsid w:val="00D27987"/>
    <w:rsid w:val="00D30803"/>
    <w:rsid w:val="00D317D6"/>
    <w:rsid w:val="00D33502"/>
    <w:rsid w:val="00D35AA2"/>
    <w:rsid w:val="00D360D8"/>
    <w:rsid w:val="00D36802"/>
    <w:rsid w:val="00D37DBE"/>
    <w:rsid w:val="00D4035A"/>
    <w:rsid w:val="00D407F6"/>
    <w:rsid w:val="00D415E1"/>
    <w:rsid w:val="00D41BAE"/>
    <w:rsid w:val="00D41E87"/>
    <w:rsid w:val="00D42933"/>
    <w:rsid w:val="00D431CC"/>
    <w:rsid w:val="00D44385"/>
    <w:rsid w:val="00D457D3"/>
    <w:rsid w:val="00D45986"/>
    <w:rsid w:val="00D50CD3"/>
    <w:rsid w:val="00D51096"/>
    <w:rsid w:val="00D51418"/>
    <w:rsid w:val="00D546A3"/>
    <w:rsid w:val="00D55A7C"/>
    <w:rsid w:val="00D56722"/>
    <w:rsid w:val="00D56EB7"/>
    <w:rsid w:val="00D57912"/>
    <w:rsid w:val="00D63F80"/>
    <w:rsid w:val="00D64049"/>
    <w:rsid w:val="00D66322"/>
    <w:rsid w:val="00D666F9"/>
    <w:rsid w:val="00D70761"/>
    <w:rsid w:val="00D71F1E"/>
    <w:rsid w:val="00D72435"/>
    <w:rsid w:val="00D76225"/>
    <w:rsid w:val="00D76B71"/>
    <w:rsid w:val="00D771A6"/>
    <w:rsid w:val="00D81B61"/>
    <w:rsid w:val="00D835E6"/>
    <w:rsid w:val="00D850F5"/>
    <w:rsid w:val="00D917A8"/>
    <w:rsid w:val="00D9429B"/>
    <w:rsid w:val="00D950B2"/>
    <w:rsid w:val="00D9517E"/>
    <w:rsid w:val="00D96075"/>
    <w:rsid w:val="00DA297C"/>
    <w:rsid w:val="00DA48A6"/>
    <w:rsid w:val="00DA7B21"/>
    <w:rsid w:val="00DB0AD5"/>
    <w:rsid w:val="00DB0F97"/>
    <w:rsid w:val="00DB1A00"/>
    <w:rsid w:val="00DB254C"/>
    <w:rsid w:val="00DB392C"/>
    <w:rsid w:val="00DB7F69"/>
    <w:rsid w:val="00DC0C94"/>
    <w:rsid w:val="00DC1252"/>
    <w:rsid w:val="00DC19EC"/>
    <w:rsid w:val="00DC2BE3"/>
    <w:rsid w:val="00DC611A"/>
    <w:rsid w:val="00DC7BFF"/>
    <w:rsid w:val="00DD0382"/>
    <w:rsid w:val="00DD1F9F"/>
    <w:rsid w:val="00DD3611"/>
    <w:rsid w:val="00DD57F1"/>
    <w:rsid w:val="00DD593B"/>
    <w:rsid w:val="00DD5D9B"/>
    <w:rsid w:val="00DE109E"/>
    <w:rsid w:val="00DE2101"/>
    <w:rsid w:val="00DE4731"/>
    <w:rsid w:val="00DE63D5"/>
    <w:rsid w:val="00DE6534"/>
    <w:rsid w:val="00DE665A"/>
    <w:rsid w:val="00DE7B85"/>
    <w:rsid w:val="00DF04F9"/>
    <w:rsid w:val="00DF17B8"/>
    <w:rsid w:val="00DF1C0A"/>
    <w:rsid w:val="00DF47A1"/>
    <w:rsid w:val="00E0123C"/>
    <w:rsid w:val="00E01A22"/>
    <w:rsid w:val="00E06728"/>
    <w:rsid w:val="00E0741E"/>
    <w:rsid w:val="00E07587"/>
    <w:rsid w:val="00E1204F"/>
    <w:rsid w:val="00E214ED"/>
    <w:rsid w:val="00E2322C"/>
    <w:rsid w:val="00E244E5"/>
    <w:rsid w:val="00E252A0"/>
    <w:rsid w:val="00E254DE"/>
    <w:rsid w:val="00E257CE"/>
    <w:rsid w:val="00E27A74"/>
    <w:rsid w:val="00E30C20"/>
    <w:rsid w:val="00E30F38"/>
    <w:rsid w:val="00E31366"/>
    <w:rsid w:val="00E32160"/>
    <w:rsid w:val="00E34590"/>
    <w:rsid w:val="00E37BB4"/>
    <w:rsid w:val="00E40546"/>
    <w:rsid w:val="00E41694"/>
    <w:rsid w:val="00E42251"/>
    <w:rsid w:val="00E43A78"/>
    <w:rsid w:val="00E44D47"/>
    <w:rsid w:val="00E45BCC"/>
    <w:rsid w:val="00E46E8D"/>
    <w:rsid w:val="00E4703B"/>
    <w:rsid w:val="00E47745"/>
    <w:rsid w:val="00E47BEE"/>
    <w:rsid w:val="00E512B2"/>
    <w:rsid w:val="00E52123"/>
    <w:rsid w:val="00E52DF0"/>
    <w:rsid w:val="00E56A15"/>
    <w:rsid w:val="00E60092"/>
    <w:rsid w:val="00E61612"/>
    <w:rsid w:val="00E61B53"/>
    <w:rsid w:val="00E6296F"/>
    <w:rsid w:val="00E65E53"/>
    <w:rsid w:val="00E666DA"/>
    <w:rsid w:val="00E67FBD"/>
    <w:rsid w:val="00E7522E"/>
    <w:rsid w:val="00E75500"/>
    <w:rsid w:val="00E76569"/>
    <w:rsid w:val="00E81640"/>
    <w:rsid w:val="00E90977"/>
    <w:rsid w:val="00E918C8"/>
    <w:rsid w:val="00E962B6"/>
    <w:rsid w:val="00E96CEA"/>
    <w:rsid w:val="00E97726"/>
    <w:rsid w:val="00EA4964"/>
    <w:rsid w:val="00EA4F8C"/>
    <w:rsid w:val="00EB22EE"/>
    <w:rsid w:val="00EB416E"/>
    <w:rsid w:val="00EB58B0"/>
    <w:rsid w:val="00EB5A77"/>
    <w:rsid w:val="00EB5B1A"/>
    <w:rsid w:val="00EB6284"/>
    <w:rsid w:val="00EC1D63"/>
    <w:rsid w:val="00EC3A48"/>
    <w:rsid w:val="00EC3FB4"/>
    <w:rsid w:val="00EC4B5A"/>
    <w:rsid w:val="00EC6DAF"/>
    <w:rsid w:val="00EC72EA"/>
    <w:rsid w:val="00ED0EEB"/>
    <w:rsid w:val="00ED1100"/>
    <w:rsid w:val="00ED2EED"/>
    <w:rsid w:val="00ED46F6"/>
    <w:rsid w:val="00ED489C"/>
    <w:rsid w:val="00ED59B5"/>
    <w:rsid w:val="00ED67A4"/>
    <w:rsid w:val="00EE10F8"/>
    <w:rsid w:val="00EE1495"/>
    <w:rsid w:val="00EE15E9"/>
    <w:rsid w:val="00EE3387"/>
    <w:rsid w:val="00EF13BD"/>
    <w:rsid w:val="00EF262C"/>
    <w:rsid w:val="00EF4362"/>
    <w:rsid w:val="00EF6433"/>
    <w:rsid w:val="00EF66C8"/>
    <w:rsid w:val="00EF6F74"/>
    <w:rsid w:val="00EF779E"/>
    <w:rsid w:val="00F00C21"/>
    <w:rsid w:val="00F113BD"/>
    <w:rsid w:val="00F1140C"/>
    <w:rsid w:val="00F12330"/>
    <w:rsid w:val="00F13551"/>
    <w:rsid w:val="00F13A0D"/>
    <w:rsid w:val="00F14245"/>
    <w:rsid w:val="00F1642D"/>
    <w:rsid w:val="00F20921"/>
    <w:rsid w:val="00F2383B"/>
    <w:rsid w:val="00F23F03"/>
    <w:rsid w:val="00F24792"/>
    <w:rsid w:val="00F251A9"/>
    <w:rsid w:val="00F2776C"/>
    <w:rsid w:val="00F31209"/>
    <w:rsid w:val="00F317F1"/>
    <w:rsid w:val="00F329BD"/>
    <w:rsid w:val="00F33F13"/>
    <w:rsid w:val="00F3653E"/>
    <w:rsid w:val="00F36928"/>
    <w:rsid w:val="00F377F3"/>
    <w:rsid w:val="00F44EB7"/>
    <w:rsid w:val="00F5105A"/>
    <w:rsid w:val="00F51B9C"/>
    <w:rsid w:val="00F51BF8"/>
    <w:rsid w:val="00F52CD0"/>
    <w:rsid w:val="00F550B6"/>
    <w:rsid w:val="00F566CB"/>
    <w:rsid w:val="00F60C91"/>
    <w:rsid w:val="00F63688"/>
    <w:rsid w:val="00F67B81"/>
    <w:rsid w:val="00F70624"/>
    <w:rsid w:val="00F70F58"/>
    <w:rsid w:val="00F71F36"/>
    <w:rsid w:val="00F72AC6"/>
    <w:rsid w:val="00F74F33"/>
    <w:rsid w:val="00F76342"/>
    <w:rsid w:val="00F7671D"/>
    <w:rsid w:val="00F76CFE"/>
    <w:rsid w:val="00F77F9E"/>
    <w:rsid w:val="00F82DE3"/>
    <w:rsid w:val="00F85784"/>
    <w:rsid w:val="00F857F0"/>
    <w:rsid w:val="00F91757"/>
    <w:rsid w:val="00F91AE2"/>
    <w:rsid w:val="00F92508"/>
    <w:rsid w:val="00F932FE"/>
    <w:rsid w:val="00F938C3"/>
    <w:rsid w:val="00F93BAE"/>
    <w:rsid w:val="00F966CF"/>
    <w:rsid w:val="00F971D7"/>
    <w:rsid w:val="00F97351"/>
    <w:rsid w:val="00F97B0E"/>
    <w:rsid w:val="00F97CE2"/>
    <w:rsid w:val="00FA11CB"/>
    <w:rsid w:val="00FA2004"/>
    <w:rsid w:val="00FA2895"/>
    <w:rsid w:val="00FA3CEA"/>
    <w:rsid w:val="00FA3EB9"/>
    <w:rsid w:val="00FA5B1A"/>
    <w:rsid w:val="00FA683B"/>
    <w:rsid w:val="00FB0484"/>
    <w:rsid w:val="00FB1259"/>
    <w:rsid w:val="00FB16AC"/>
    <w:rsid w:val="00FB1A86"/>
    <w:rsid w:val="00FB3FA6"/>
    <w:rsid w:val="00FB68C7"/>
    <w:rsid w:val="00FB72A9"/>
    <w:rsid w:val="00FB74BE"/>
    <w:rsid w:val="00FC06A2"/>
    <w:rsid w:val="00FC0F59"/>
    <w:rsid w:val="00FC25E4"/>
    <w:rsid w:val="00FC33FD"/>
    <w:rsid w:val="00FC389C"/>
    <w:rsid w:val="00FC503F"/>
    <w:rsid w:val="00FC590E"/>
    <w:rsid w:val="00FD0B23"/>
    <w:rsid w:val="00FD1186"/>
    <w:rsid w:val="00FD246E"/>
    <w:rsid w:val="00FD39C8"/>
    <w:rsid w:val="00FD3F71"/>
    <w:rsid w:val="00FD611D"/>
    <w:rsid w:val="00FD642F"/>
    <w:rsid w:val="00FE21A8"/>
    <w:rsid w:val="00FE3276"/>
    <w:rsid w:val="00FE3BD9"/>
    <w:rsid w:val="00FE4832"/>
    <w:rsid w:val="00FE6622"/>
    <w:rsid w:val="00FE6C78"/>
    <w:rsid w:val="00FE7426"/>
    <w:rsid w:val="00FF0451"/>
    <w:rsid w:val="00FF2D24"/>
    <w:rsid w:val="00FF44A6"/>
    <w:rsid w:val="00FF46CD"/>
    <w:rsid w:val="00FF642C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6C568"/>
  <w15:docId w15:val="{C47E913B-C775-4465-A8D6-04D677A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22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6067FA"/>
    <w:pPr>
      <w:spacing w:before="240" w:after="60"/>
      <w:jc w:val="both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spacing w:before="120"/>
      <w:ind w:firstLine="360"/>
      <w:jc w:val="both"/>
    </w:pPr>
    <w:rPr>
      <w:lang w:val="x-none" w:eastAsia="x-none"/>
    </w:rPr>
  </w:style>
  <w:style w:type="paragraph" w:styleId="Nzev">
    <w:name w:val="Title"/>
    <w:basedOn w:val="Normln"/>
    <w:qFormat/>
    <w:pPr>
      <w:jc w:val="center"/>
      <w:outlineLvl w:val="0"/>
    </w:pPr>
    <w:rPr>
      <w:b/>
      <w:sz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?ln?"/>
  </w:style>
  <w:style w:type="paragraph" w:customStyle="1" w:styleId="Normln1">
    <w:name w:val="NormŕlnŐ"/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paragraph" w:customStyle="1" w:styleId="BodyText21">
    <w:name w:val="Body Text 21"/>
    <w:basedOn w:val="Normln"/>
    <w:pPr>
      <w:jc w:val="both"/>
    </w:pPr>
  </w:style>
  <w:style w:type="paragraph" w:customStyle="1" w:styleId="Styl1">
    <w:name w:val="Styl1"/>
    <w:basedOn w:val="Normln"/>
    <w:pPr>
      <w:spacing w:before="120" w:line="360" w:lineRule="auto"/>
    </w:pPr>
  </w:style>
  <w:style w:type="paragraph" w:styleId="Zkladntextodsazen2">
    <w:name w:val="Body Text Indent 2"/>
    <w:basedOn w:val="Normln"/>
    <w:semiHidden/>
    <w:pPr>
      <w:ind w:firstLine="708"/>
    </w:pPr>
  </w:style>
  <w:style w:type="paragraph" w:styleId="Zkladntextodsazen3">
    <w:name w:val="Body Text Indent 3"/>
    <w:basedOn w:val="Normln"/>
    <w:semiHidden/>
    <w:pPr>
      <w:ind w:firstLine="708"/>
      <w:jc w:val="both"/>
    </w:pPr>
  </w:style>
  <w:style w:type="paragraph" w:styleId="Zkladntext3">
    <w:name w:val="Body Text 3"/>
    <w:basedOn w:val="Normln"/>
    <w:semiHidden/>
    <w:pPr>
      <w:jc w:val="both"/>
    </w:pPr>
  </w:style>
  <w:style w:type="paragraph" w:customStyle="1" w:styleId="CM4">
    <w:name w:val="CM4"/>
    <w:basedOn w:val="Normln"/>
    <w:next w:val="Normln"/>
    <w:uiPriority w:val="99"/>
    <w:rsid w:val="00C517E6"/>
    <w:pPr>
      <w:autoSpaceDE w:val="0"/>
      <w:autoSpaceDN w:val="0"/>
      <w:adjustRightInd w:val="0"/>
      <w:spacing w:before="60" w:after="60"/>
    </w:pPr>
    <w:rPr>
      <w:rFonts w:ascii="EUAlbertina" w:hAnsi="EUAlbertina"/>
      <w:szCs w:val="24"/>
    </w:rPr>
  </w:style>
  <w:style w:type="character" w:styleId="Siln">
    <w:name w:val="Strong"/>
    <w:uiPriority w:val="22"/>
    <w:qFormat/>
    <w:rsid w:val="004829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11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23118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semiHidden/>
    <w:rsid w:val="009D40FB"/>
    <w:rPr>
      <w:sz w:val="24"/>
    </w:rPr>
  </w:style>
  <w:style w:type="paragraph" w:customStyle="1" w:styleId="Default">
    <w:name w:val="Default"/>
    <w:rsid w:val="00D35AA2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F2D2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7A5C90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A5C90"/>
  </w:style>
  <w:style w:type="character" w:customStyle="1" w:styleId="Nadpis6Char">
    <w:name w:val="Nadpis 6 Char"/>
    <w:link w:val="Nadpis6"/>
    <w:uiPriority w:val="9"/>
    <w:semiHidden/>
    <w:rsid w:val="00B15228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15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6CDD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066CDD"/>
    <w:rPr>
      <w:sz w:val="24"/>
    </w:rPr>
  </w:style>
  <w:style w:type="character" w:customStyle="1" w:styleId="Nadpis8Char">
    <w:name w:val="Nadpis 8 Char"/>
    <w:link w:val="Nadpis8"/>
    <w:uiPriority w:val="9"/>
    <w:rsid w:val="006067FA"/>
    <w:rPr>
      <w:rFonts w:ascii="Calibri" w:hAnsi="Calibri"/>
      <w:i/>
      <w:i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A35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257"/>
    <w:rPr>
      <w:sz w:val="24"/>
    </w:rPr>
  </w:style>
  <w:style w:type="paragraph" w:customStyle="1" w:styleId="Nvrh">
    <w:name w:val="Návrh"/>
    <w:basedOn w:val="Normln"/>
    <w:next w:val="Normln"/>
    <w:rsid w:val="00D05B4C"/>
    <w:pPr>
      <w:keepNext/>
      <w:keepLines/>
      <w:spacing w:after="240"/>
      <w:jc w:val="center"/>
      <w:outlineLvl w:val="0"/>
    </w:pPr>
    <w:rPr>
      <w:spacing w:val="40"/>
    </w:rPr>
  </w:style>
  <w:style w:type="character" w:customStyle="1" w:styleId="ZpatChar">
    <w:name w:val="Zápatí Char"/>
    <w:basedOn w:val="Standardnpsmoodstavce"/>
    <w:link w:val="Zpat"/>
    <w:uiPriority w:val="99"/>
    <w:rsid w:val="00B67B23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1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1E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E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EAD"/>
    <w:rPr>
      <w:b/>
      <w:bCs/>
    </w:rPr>
  </w:style>
  <w:style w:type="paragraph" w:customStyle="1" w:styleId="TextBody">
    <w:name w:val="Text Body"/>
    <w:basedOn w:val="Normln"/>
    <w:rsid w:val="00C23652"/>
    <w:pPr>
      <w:spacing w:after="140" w:line="288" w:lineRule="auto"/>
      <w:ind w:hanging="357"/>
      <w:jc w:val="center"/>
    </w:pPr>
    <w:rPr>
      <w:rFonts w:ascii="Arial" w:hAnsi="Arial" w:cs="Arial"/>
      <w:color w:val="00000A"/>
      <w:lang w:eastAsia="zh-CN"/>
    </w:rPr>
  </w:style>
  <w:style w:type="paragraph" w:customStyle="1" w:styleId="Nadpis61">
    <w:name w:val="Nadpis 61"/>
    <w:basedOn w:val="Normln"/>
    <w:qFormat/>
    <w:rsid w:val="009C194A"/>
    <w:pPr>
      <w:keepNext/>
      <w:ind w:hanging="357"/>
      <w:jc w:val="center"/>
      <w:outlineLvl w:val="5"/>
    </w:pPr>
    <w:rPr>
      <w:rFonts w:ascii="Arial" w:hAnsi="Arial" w:cs="Arial"/>
      <w:b/>
      <w:color w:val="00000A"/>
      <w:lang w:eastAsia="zh-CN"/>
    </w:rPr>
  </w:style>
  <w:style w:type="paragraph" w:customStyle="1" w:styleId="Zkladntext31">
    <w:name w:val="Základní text 31"/>
    <w:basedOn w:val="Normln"/>
    <w:rsid w:val="00B50F80"/>
    <w:pPr>
      <w:ind w:hanging="357"/>
      <w:jc w:val="both"/>
    </w:pPr>
    <w:rPr>
      <w:rFonts w:ascii="Arial" w:hAnsi="Arial" w:cs="Arial"/>
      <w:color w:val="00000A"/>
      <w:lang w:eastAsia="zh-CN"/>
    </w:rPr>
  </w:style>
  <w:style w:type="paragraph" w:customStyle="1" w:styleId="CM1">
    <w:name w:val="CM1"/>
    <w:basedOn w:val="Default"/>
    <w:next w:val="Default"/>
    <w:uiPriority w:val="99"/>
    <w:rsid w:val="00FA11CB"/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A11CB"/>
    <w:rPr>
      <w:rFonts w:ascii="Times New Roman" w:eastAsia="Times New Roman" w:hAnsi="Times New Roman" w:cs="Times New Roman"/>
      <w:color w:val="auto"/>
    </w:rPr>
  </w:style>
  <w:style w:type="character" w:styleId="Znakapoznpodarou">
    <w:name w:val="footnote reference"/>
    <w:basedOn w:val="Standardnpsmoodstavce"/>
    <w:uiPriority w:val="99"/>
    <w:qFormat/>
    <w:rsid w:val="00B14506"/>
    <w:rPr>
      <w:rFonts w:cs="Times New Roman"/>
      <w:vertAlign w:val="superscript"/>
    </w:rPr>
  </w:style>
  <w:style w:type="paragraph" w:styleId="Bezmezer">
    <w:name w:val="No Spacing"/>
    <w:uiPriority w:val="1"/>
    <w:qFormat/>
    <w:rsid w:val="004216E4"/>
    <w:rPr>
      <w:rFonts w:asciiTheme="minorHAnsi" w:eastAsiaTheme="minorEastAsia" w:hAnsiTheme="minorHAns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407F6"/>
    <w:rPr>
      <w:color w:val="800080" w:themeColor="followedHyperlink"/>
      <w:u w:val="single"/>
    </w:rPr>
  </w:style>
  <w:style w:type="paragraph" w:customStyle="1" w:styleId="2nadpis">
    <w:name w:val="2. nadpis"/>
    <w:basedOn w:val="Normlnweb"/>
    <w:link w:val="2nadpisChar"/>
    <w:qFormat/>
    <w:rsid w:val="00CD03C1"/>
    <w:pPr>
      <w:keepNext/>
      <w:spacing w:before="360" w:beforeAutospacing="0" w:after="120" w:afterAutospacing="0" w:line="276" w:lineRule="auto"/>
      <w:ind w:left="567" w:hanging="567"/>
      <w:jc w:val="both"/>
    </w:pPr>
    <w:rPr>
      <w:b/>
    </w:rPr>
  </w:style>
  <w:style w:type="character" w:customStyle="1" w:styleId="2nadpisChar">
    <w:name w:val="2. nadpis Char"/>
    <w:link w:val="2nadpis"/>
    <w:rsid w:val="00CD03C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226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3994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45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10/1997%20Sb.%252311a'&amp;ucin-k-dni='31.12.2017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252/2004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10/1997%20Sb.%252311a'&amp;ucin-k-dni='31.12.2017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C95A-9E1E-48F7-92F0-0A75A9D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4763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Odůvodnění</vt:lpstr>
    </vt:vector>
  </TitlesOfParts>
  <Company>Tesnov</Company>
  <LinksUpToDate>false</LinksUpToDate>
  <CharactersWithSpaces>32803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Odůvodnění</dc:title>
  <dc:creator>SIR</dc:creator>
  <cp:lastModifiedBy>Jelínková Klára</cp:lastModifiedBy>
  <cp:revision>2</cp:revision>
  <cp:lastPrinted>2022-02-07T13:52:00Z</cp:lastPrinted>
  <dcterms:created xsi:type="dcterms:W3CDTF">2022-10-05T09:12:00Z</dcterms:created>
  <dcterms:modified xsi:type="dcterms:W3CDTF">2022-10-05T09:12:00Z</dcterms:modified>
</cp:coreProperties>
</file>