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F4E64" w14:paraId="63971AB8" w14:textId="77777777" w:rsidTr="00CF4E6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4E64" w14:paraId="45E05E3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4E64" w14:paraId="76EA548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4E64" w14:paraId="255831E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E64" w14:paraId="6962E8BA" w14:textId="77777777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58423EB" w14:textId="77777777" w:rsidR="00CF4E64" w:rsidRDefault="00CF4E64">
                                    <w:pPr>
                                      <w:pStyle w:val="Nadpis2"/>
                                      <w:rPr>
                                        <w:rFonts w:ascii="Montserrat" w:eastAsia="Times New Roman" w:hAnsi="Montserrat"/>
                                        <w:color w:val="000000"/>
                                        <w:sz w:val="33"/>
                                        <w:szCs w:val="33"/>
                                      </w:rPr>
                                    </w:pPr>
                                    <w:r>
                                      <w:rPr>
                                        <w:rFonts w:ascii="Montserrat" w:eastAsia="Times New Roman" w:hAnsi="Montserrat"/>
                                        <w:color w:val="000000"/>
                                        <w:sz w:val="33"/>
                                        <w:szCs w:val="33"/>
                                      </w:rPr>
                                      <w:t>Lex Ukrajina</w:t>
                                    </w:r>
                                  </w:p>
                                </w:tc>
                              </w:tr>
                              <w:tr w:rsidR="00CF4E64" w14:paraId="07893BC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287193D" w14:textId="77777777" w:rsidR="00CF4E64" w:rsidRDefault="00CF4E6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Skončila registrace k prodloužení dočasné ochrany.</w:t>
                                    </w:r>
                                  </w:p>
                                  <w:p w14:paraId="63E001B0" w14:textId="77777777" w:rsidR="00CF4E64" w:rsidRDefault="00CF4E6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Od </w:t>
                                    </w: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1.4.2023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přecházejí </w:t>
                                    </w:r>
                                    <w:hyperlink r:id="rId5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KACPU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pod OAMP.</w:t>
                                    </w:r>
                                  </w:p>
                                  <w:p w14:paraId="23ADB68C" w14:textId="77777777" w:rsidR="00CF4E64" w:rsidRDefault="00CF4E6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Účinnost změn v systému </w:t>
                                    </w: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podpory ubytování nastane 1.7.2023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 MPSV zveřejnilo na svém webu první stručné informace ke změnám ve výplatě </w:t>
                                    </w:r>
                                    <w:hyperlink r:id="rId6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příspěvku pro solidární domácnosti, které poskytují uprchlíkům samostatný byt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 Příspěvek pro solidární domácnost (PpSD) nebudou dostávat přímo ubytovatelé, ale osoby s DO v podobě započitatelných nákladů na bydlení k humanitární dávce (pokud jim na HUD vznikne nárok). Pokud bude byt zapsán v nově vzniklé evidenci, budou započitatelné náklady ve výši současného PpSD. Pokud majitel byt do evidence nezapíše, započitatelné náklady budou nižší. Ubytovatel s uprchlíkem může uzavřít nájemní smlouvu, aby smluvili výši úhrady za bydlení ze strany uprchlíků. </w:t>
                                    </w:r>
                                  </w:p>
                                  <w:p w14:paraId="5A40EB21" w14:textId="77777777" w:rsidR="00CF4E64" w:rsidRDefault="00CF4E6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 třetím dubnovém týdnu plánuje MPSV velký webinář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, jehož termín bude upřesněn a kam jsou zváni pracovníci pomáhajících organizací.</w:t>
                                    </w:r>
                                  </w:p>
                                </w:tc>
                              </w:tr>
                              <w:tr w:rsidR="00CF4E64" w14:paraId="777B2C9D" w14:textId="77777777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6C67B76" w14:textId="77777777" w:rsidR="00CF4E64" w:rsidRDefault="00CF4E64">
                                    <w:pPr>
                                      <w:pStyle w:val="Nadpis2"/>
                                      <w:rPr>
                                        <w:rFonts w:ascii="Montserrat" w:eastAsia="Times New Roman" w:hAnsi="Montserrat"/>
                                        <w:color w:val="000000"/>
                                        <w:sz w:val="33"/>
                                        <w:szCs w:val="33"/>
                                      </w:rPr>
                                    </w:pPr>
                                    <w:r>
                                      <w:rPr>
                                        <w:rFonts w:ascii="Montserrat" w:eastAsia="Times New Roman" w:hAnsi="Montserrat"/>
                                        <w:color w:val="000000"/>
                                        <w:sz w:val="33"/>
                                        <w:szCs w:val="33"/>
                                      </w:rPr>
                                      <w:t>Informace z databáze HUMPO</w:t>
                                    </w:r>
                                  </w:p>
                                </w:tc>
                              </w:tr>
                              <w:tr w:rsidR="00CF4E64" w14:paraId="74DD25A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B6B7F91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Databáze </w:t>
                                    </w: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HUMPO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poskytuje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veřejně dostupné aktuální statistické informace o osobách s dočasnou ochranou v krajích, ORP a obcích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 Z úvodního rozcestníku můžete dále pokračovat na:</w:t>
                                    </w:r>
                                  </w:p>
                                  <w:p w14:paraId="7609B351" w14:textId="77777777" w:rsidR="00CF4E64" w:rsidRDefault="00CF4E6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počty osob s udělenou dočasno ochranou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v ČR, vybraném kraji/ORP/obci, a</w:t>
                                    </w:r>
                                  </w:p>
                                  <w:p w14:paraId="6D311BDD" w14:textId="77777777" w:rsidR="00CF4E64" w:rsidRDefault="00CF4E6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hyperlink r:id="rId9" w:history="1">
                                      <w:r>
                                        <w:rPr>
                                          <w:rStyle w:val="Siln"/>
                                          <w:rFonts w:ascii="Helvetica" w:eastAsia="Times New Roman" w:hAnsi="Helvetica" w:cs="Helvetica"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počty osob s přiděleným nouzovým ubytováním</w:t>
                                      </w:r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 xml:space="preserve"> 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 vybraném kraji/ORP/obci. Údaje budou postupně doplněny i o počty zranitelných osob.</w:t>
                                    </w:r>
                                  </w:p>
                                  <w:p w14:paraId="1006EDCA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Vedle počtu osob jsou v HUMPO uváděny tzv. koncentrace osob s DO/v nouzovém ubytování. Upozorňujeme na specifický výpočet této koncentrace: např. když je v obci se 100 obyvateli registrováno ještě navíc 50 osob s DO, koncentrace je uváděna jako 50 %. Ukazatel tedy spíše vystihuje poměr počtu uprchlíků oproti počtu dosavadních obyvatel obce.</w:t>
                                    </w:r>
                                  </w:p>
                                </w:tc>
                              </w:tr>
                            </w:tbl>
                            <w:p w14:paraId="62F9D473" w14:textId="77777777" w:rsidR="00CF4E64" w:rsidRDefault="00CF4E6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7EEA2B" w14:textId="77777777" w:rsidR="00CF4E64" w:rsidRDefault="00CF4E6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B8AD63" w14:textId="77777777" w:rsidR="00CF4E64" w:rsidRDefault="00CF4E6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8C61F7" w14:textId="77777777" w:rsidR="00CF4E64" w:rsidRDefault="00CF4E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E8E474" w14:textId="77777777" w:rsidR="00CF4E64" w:rsidRDefault="00CF4E64" w:rsidP="00CF4E64">
      <w:pPr>
        <w:shd w:val="clear" w:color="auto" w:fill="FFFFFF"/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F4E64" w14:paraId="4CC23AD3" w14:textId="77777777" w:rsidTr="00CF4E6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4E64" w14:paraId="08E0831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4E64" w14:paraId="622A96EA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4E64" w14:paraId="67A7C33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E64" w14:paraId="39CB4BFB" w14:textId="77777777">
                                <w:tc>
                                  <w:tcPr>
                                    <w:tcW w:w="0" w:type="auto"/>
                                    <w:tcMar>
                                      <w:top w:w="375" w:type="dxa"/>
                                      <w:left w:w="0" w:type="dxa"/>
                                      <w:bottom w:w="3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E64" w14:paraId="19D170D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F91074A" w14:textId="77777777" w:rsidR="00CF4E64" w:rsidRDefault="00CF4E6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2E36CA2" w14:textId="77777777" w:rsidR="00CF4E64" w:rsidRDefault="00CF4E6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2EC0D0" w14:textId="77777777" w:rsidR="00CF4E64" w:rsidRDefault="00CF4E6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F975D8" w14:textId="77777777" w:rsidR="00CF4E64" w:rsidRDefault="00CF4E6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EC78BC" w14:textId="77777777" w:rsidR="00CF4E64" w:rsidRDefault="00CF4E6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11C513" w14:textId="77777777" w:rsidR="00CF4E64" w:rsidRDefault="00CF4E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579116" w14:textId="77777777" w:rsidR="00CF4E64" w:rsidRDefault="00CF4E64" w:rsidP="00CF4E64">
      <w:pPr>
        <w:shd w:val="clear" w:color="auto" w:fill="FFFFFF"/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F4E64" w14:paraId="17481B0F" w14:textId="77777777" w:rsidTr="00CF4E6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4E64" w14:paraId="31BF4E3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4E64" w14:paraId="5C85798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4E64" w14:paraId="42D6F94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E64" w14:paraId="5005B62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465CA12" w14:textId="77777777" w:rsidR="00CF4E64" w:rsidRDefault="00CF4E64">
                                    <w:pPr>
                                      <w:pStyle w:val="Nadpis1"/>
                                      <w:rPr>
                                        <w:rFonts w:ascii="Montserrat" w:eastAsia="Times New Roman" w:hAnsi="Montserrat"/>
                                        <w:color w:val="000000"/>
                                        <w:sz w:val="45"/>
                                        <w:szCs w:val="45"/>
                                      </w:rPr>
                                    </w:pPr>
                                    <w:r>
                                      <w:rPr>
                                        <w:rFonts w:ascii="Montserrat" w:eastAsia="Times New Roman" w:hAnsi="Montserrat"/>
                                        <w:color w:val="000000"/>
                                        <w:sz w:val="45"/>
                                        <w:szCs w:val="45"/>
                                      </w:rPr>
                                      <w:t>Financování integrace</w:t>
                                    </w:r>
                                  </w:p>
                                </w:tc>
                              </w:tr>
                              <w:tr w:rsidR="00CF4E64" w14:paraId="388F1A0A" w14:textId="77777777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62AF1E9" w14:textId="77777777" w:rsidR="00CF4E64" w:rsidRDefault="00CF4E64">
                                    <w:pPr>
                                      <w:pStyle w:val="Nadpis2"/>
                                      <w:rPr>
                                        <w:rFonts w:ascii="Montserrat" w:eastAsia="Times New Roman" w:hAnsi="Montserrat"/>
                                        <w:color w:val="000000"/>
                                        <w:sz w:val="33"/>
                                        <w:szCs w:val="33"/>
                                      </w:rPr>
                                    </w:pPr>
                                    <w:r>
                                      <w:rPr>
                                        <w:rFonts w:ascii="Montserrat" w:eastAsia="Times New Roman" w:hAnsi="Montserrat"/>
                                        <w:color w:val="000000"/>
                                        <w:sz w:val="33"/>
                                        <w:szCs w:val="33"/>
                                      </w:rPr>
                                      <w:t>MV</w:t>
                                    </w:r>
                                  </w:p>
                                </w:tc>
                              </w:tr>
                              <w:tr w:rsidR="00CF4E64" w14:paraId="017DFC26" w14:textId="77777777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4E6B36B" w14:textId="77777777" w:rsidR="00CF4E64" w:rsidRDefault="00CF4E64">
                                    <w:pPr>
                                      <w:pStyle w:val="Nadpis3"/>
                                      <w:rPr>
                                        <w:rFonts w:ascii="Montserrat" w:eastAsia="Times New Roman" w:hAnsi="Montserrat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Montserrat" w:eastAsia="Times New Roman" w:hAnsi="Montserrat"/>
                                        <w:color w:val="000000"/>
                                      </w:rPr>
                                      <w:t>Program podpory fungování Regionálních dobrovolnických center v souvislosti se zvládáním dopadů uprchlické vlny související s invazí Ruské federace na Ukrajinu pro rok 2023</w:t>
                                    </w:r>
                                  </w:p>
                                </w:tc>
                              </w:tr>
                              <w:tr w:rsidR="00CF4E64" w14:paraId="032F174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93EDCF9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Neinvestiční dotace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se zvláštním zaměřením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na podporu koordinace dobrovolnických aktivit v rámci celé ČR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pro rok 2023. Podpora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přispívá k integraci uprchlíků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, k předcházení kriminality a sociálně patologických jevů a tím k větší bezpečnosti uprchlíků i občanů ČR.</w:t>
                                    </w:r>
                                  </w:p>
                                  <w:p w14:paraId="5BB02BE0" w14:textId="77777777" w:rsidR="00CF4E64" w:rsidRDefault="00CF4E6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Termín pro podání žádostí: do 17. dubna 2023.</w:t>
                                    </w:r>
                                  </w:p>
                                  <w:p w14:paraId="10901981" w14:textId="77777777" w:rsidR="00CF4E64" w:rsidRDefault="00CF4E6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Kontakty pro případ dotazů: Mgr. Veronika Studzinská 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veronika.studzinska@mvcr.cz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, (tel.: 974 832 520) a Mgr. Nataša Diatková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natasa.diatkova@mvcr.cz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, (tel.: 974 832 674) z odboru prevence kriminality.</w:t>
                                    </w:r>
                                  </w:p>
                                </w:tc>
                              </w:tr>
                              <w:tr w:rsidR="00CF4E64" w14:paraId="511D500A" w14:textId="77777777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09C8EC1" w14:textId="77777777" w:rsidR="00CF4E64" w:rsidRDefault="00CF4E64">
                                    <w:pPr>
                                      <w:pStyle w:val="Nadpis3"/>
                                      <w:rPr>
                                        <w:rFonts w:ascii="Montserrat" w:eastAsia="Times New Roman" w:hAnsi="Montserrat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Montserrat" w:eastAsia="Times New Roman" w:hAnsi="Montserrat"/>
                                        <w:color w:val="000000"/>
                                      </w:rPr>
                                      <w:lastRenderedPageBreak/>
                                      <w:t>Projekty obcí na podporu integrace držitelů DO na lokální úrovni 2023 - 2. kolo</w:t>
                                    </w:r>
                                  </w:p>
                                </w:tc>
                              </w:tr>
                              <w:tr w:rsidR="00CF4E64" w14:paraId="63816F5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C947CE0" w14:textId="77777777" w:rsidR="00CF4E64" w:rsidRDefault="00CF4E6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oprávnění žadatelé: </w:t>
                                    </w: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obec, dobrovolný svazek obcí, město nebo městská část a obvod</w:t>
                                    </w:r>
                                  </w:p>
                                  <w:p w14:paraId="17879723" w14:textId="77777777" w:rsidR="00CF4E64" w:rsidRDefault="00CF4E6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podporované aktivity: </w:t>
                                    </w: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poradenství, koordinace integračních aktivit, aktivizaci cílové skupiny a přímou práci s klienty</w:t>
                                    </w:r>
                                  </w:p>
                                  <w:p w14:paraId="47BDD3A2" w14:textId="77777777" w:rsidR="00CF4E64" w:rsidRDefault="00CF4E6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dotace ze státního rozpočtu ve výši max. 95 % nákladů projektu</w:t>
                                    </w:r>
                                  </w:p>
                                  <w:p w14:paraId="586CD759" w14:textId="77777777" w:rsidR="00CF4E64" w:rsidRDefault="00CF4E6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bližší informace</w:t>
                                      </w:r>
                                    </w:hyperlink>
                                  </w:p>
                                  <w:p w14:paraId="628E67F1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Termíny příjmu žádostí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(první kolo proběhlo v únoru)</w:t>
                                    </w:r>
                                  </w:p>
                                  <w:p w14:paraId="0C367700" w14:textId="77777777" w:rsidR="00CF4E64" w:rsidRDefault="00CF4E64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 druhém kole </w:t>
                                    </w: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do 12. května 2023</w:t>
                                    </w:r>
                                  </w:p>
                                  <w:p w14:paraId="207FE470" w14:textId="77777777" w:rsidR="00CF4E64" w:rsidRDefault="00CF4E64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 třetím kole </w:t>
                                    </w: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do 29. září 2023</w:t>
                                    </w:r>
                                  </w:p>
                                  <w:p w14:paraId="656B6152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Kontakt: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Mgr. Lenka Němečková,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lenka.nemeckova@mvcr.cz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, doporučujeme také zaslat e-mailem avízo o podání žádosti.</w:t>
                                    </w:r>
                                  </w:p>
                                </w:tc>
                              </w:tr>
                              <w:tr w:rsidR="00CF4E64" w14:paraId="25C85ADB" w14:textId="77777777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79838CF" w14:textId="77777777" w:rsidR="00CF4E64" w:rsidRDefault="00CF4E64">
                                    <w:pPr>
                                      <w:pStyle w:val="Nadpis2"/>
                                      <w:rPr>
                                        <w:rFonts w:ascii="Montserrat" w:eastAsia="Times New Roman" w:hAnsi="Montserrat"/>
                                        <w:color w:val="000000"/>
                                        <w:sz w:val="33"/>
                                        <w:szCs w:val="33"/>
                                      </w:rPr>
                                    </w:pPr>
                                    <w:r>
                                      <w:rPr>
                                        <w:rFonts w:ascii="Montserrat" w:eastAsia="Times New Roman" w:hAnsi="Montserrat"/>
                                        <w:color w:val="000000"/>
                                        <w:sz w:val="33"/>
                                        <w:szCs w:val="33"/>
                                      </w:rPr>
                                      <w:t>Hl.m. Praha</w:t>
                                    </w:r>
                                  </w:p>
                                </w:tc>
                              </w:tr>
                              <w:tr w:rsidR="00CF4E64" w14:paraId="7A9CBD54" w14:textId="77777777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2524E91" w14:textId="77777777" w:rsidR="00CF4E64" w:rsidRDefault="00CF4E64">
                                    <w:pPr>
                                      <w:pStyle w:val="Nadpis3"/>
                                      <w:rPr>
                                        <w:rFonts w:ascii="Montserrat" w:eastAsia="Times New Roman" w:hAnsi="Montserrat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Montserrat" w:eastAsia="Times New Roman" w:hAnsi="Montserrat"/>
                                        <w:color w:val="000000"/>
                                      </w:rPr>
                                      <w:t>Dotační program podpory ukrajinských uprchlíků a rozvoje sociální soudržnosti na území hl. m. Prahy pro rok 2023</w:t>
                                    </w:r>
                                  </w:p>
                                </w:tc>
                              </w:tr>
                              <w:tr w:rsidR="00CF4E64" w14:paraId="68B40D9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A18499B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Dotační program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 je financován z prostředků Dětského fondu OSN (UNICEF). Žadatelem mohou být: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městské části a jimi zřizované či založené organizace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(s výjimkou mateřských a základních škol – ty mohou případně žádat prostřednictvím MČ),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neziskové organizace, církve a Domy dětí a mládeže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hl. m. Prahy.</w:t>
                                    </w:r>
                                  </w:p>
                                  <w:p w14:paraId="40CCB685" w14:textId="77777777" w:rsidR="00CF4E64" w:rsidRDefault="00CF4E64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Lhůta pro podání žádostí je 24.4. - 3.5.2023 včetně.</w:t>
                                    </w:r>
                                  </w:p>
                                  <w:p w14:paraId="0882E5C9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Informační online seminář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k dotačnímu programu na platformě MS Webex (opakování semináře z 31.3.): </w:t>
                                    </w:r>
                                  </w:p>
                                  <w:p w14:paraId="20B5FEDA" w14:textId="77777777" w:rsidR="00CF4E64" w:rsidRDefault="00CF4E64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13. 4. 2023 od 10:00 hodin - </w:t>
                                    </w: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přihlášení</w:t>
                                      </w:r>
                                    </w:hyperlink>
                                  </w:p>
                                  <w:p w14:paraId="00FEB8D5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Kontakty:</w:t>
                                    </w:r>
                                  </w:p>
                                  <w:p w14:paraId="4705695E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Mgr. Petr Pijáček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petr.pijacek@praha.eu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14:paraId="35A81883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Matěj Vaňkát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-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matej.vankat@praha.eu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(236 005 397)</w:t>
                                    </w:r>
                                  </w:p>
                                  <w:p w14:paraId="0CC124F9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Mgr. Jan Janoušek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jan.janousek@praha.eu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(236 005 251)</w:t>
                                    </w:r>
                                  </w:p>
                                </w:tc>
                              </w:tr>
                              <w:tr w:rsidR="00CF4E64" w14:paraId="5BA8E8E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E64" w14:paraId="1542B59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E7A4F57" w14:textId="77777777" w:rsidR="00CF4E64" w:rsidRDefault="00CF4E6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B3E2F49" w14:textId="77777777" w:rsidR="00CF4E64" w:rsidRDefault="00CF4E6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FB902D" w14:textId="77777777" w:rsidR="00CF4E64" w:rsidRDefault="00CF4E6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25ADB3" w14:textId="77777777" w:rsidR="00CF4E64" w:rsidRDefault="00CF4E6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931CAA" w14:textId="77777777" w:rsidR="00CF4E64" w:rsidRDefault="00CF4E6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28977C" w14:textId="77777777" w:rsidR="00CF4E64" w:rsidRDefault="00CF4E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42CBF7" w14:textId="77777777" w:rsidR="00CF4E64" w:rsidRDefault="00CF4E64" w:rsidP="00CF4E64">
      <w:pPr>
        <w:shd w:val="clear" w:color="auto" w:fill="FFFFFF"/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F4E64" w14:paraId="337D40FC" w14:textId="77777777" w:rsidTr="00CF4E6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4E64" w14:paraId="5E0322E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4E64" w14:paraId="567CC62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4E64" w14:paraId="2B293A6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E64" w14:paraId="4119364E" w14:textId="77777777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197A170" w14:textId="77777777" w:rsidR="00CF4E64" w:rsidRDefault="00CF4E64">
                                    <w:pPr>
                                      <w:pStyle w:val="Nadpis3"/>
                                      <w:rPr>
                                        <w:rFonts w:ascii="Montserrat" w:eastAsia="Times New Roman" w:hAnsi="Montserrat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Montserrat" w:eastAsia="Times New Roman" w:hAnsi="Montserrat"/>
                                        <w:color w:val="000000"/>
                                        <w:sz w:val="33"/>
                                        <w:szCs w:val="33"/>
                                      </w:rPr>
                                      <w:t>Odborný seminář k nové právní úpravě vstupu a pobytu cizinců v ČR</w:t>
                                    </w:r>
                                  </w:p>
                                </w:tc>
                              </w:tr>
                              <w:tr w:rsidR="00CF4E64" w14:paraId="013F724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F452865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 </w:t>
                                    </w:r>
                                  </w:p>
                                  <w:p w14:paraId="1B2BB7A2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Vedle probíhajících změn legislativy týkající se pobytu uprchlíků z Ukrajiny se chystá i změna zákona o pobytu cizinců. </w:t>
                                    </w:r>
                                  </w:p>
                                  <w:p w14:paraId="77308EF3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České kontaktní místo Evropské migrační sítě (Ministerstvo vnitra)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zve na </w:t>
                                    </w: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seminář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, jehož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 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cílem je prezentace hlavních plánovaných změn a chystané digitalizace pobytové agendy.</w:t>
                                    </w:r>
                                  </w:p>
                                  <w:p w14:paraId="1CE8FCF6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Akce je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určena pro odborníky z řad státních i nestátních institucí, neziskových organizací a akademické sféry.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Předpokládá se účast osob, které nejsou přímo zapojeny do legislativního procesu, avšak chtějí se seznámit s chystanými změnami. </w:t>
                                    </w:r>
                                  </w:p>
                                  <w:p w14:paraId="313D266F" w14:textId="77777777" w:rsidR="00CF4E64" w:rsidRDefault="00CF4E64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Kdy: 19. dubna 2023 od 10:00 do 13:15 hod. </w:t>
                                    </w:r>
                                  </w:p>
                                  <w:p w14:paraId="11F84B97" w14:textId="77777777" w:rsidR="00CF4E64" w:rsidRDefault="00CF4E64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Kde: Ministerstvo vnitra, Nad Štolou 936/3, Praha 7, místnost 088</w:t>
                                    </w:r>
                                  </w:p>
                                  <w:p w14:paraId="7D789C78" w14:textId="77777777" w:rsidR="00CF4E64" w:rsidRDefault="00CF4E64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registrační formulář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vyplňte </w:t>
                                    </w: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nejpozději do 12.4. 2023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(počet účastníků je omezen)</w:t>
                                    </w:r>
                                  </w:p>
                                  <w:p w14:paraId="1717A5C7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F4E64" w14:paraId="55189A5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E64" w14:paraId="48D26D1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A0FBCFF" w14:textId="77777777" w:rsidR="00CF4E64" w:rsidRDefault="00CF4E6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B0B4E5" w14:textId="77777777" w:rsidR="00CF4E64" w:rsidRDefault="00CF4E6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F4E64" w14:paraId="323637A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BE6040D" w14:textId="77777777" w:rsidR="00CF4E64" w:rsidRDefault="00CF4E64">
                                    <w:pPr>
                                      <w:pStyle w:val="Nadpis3"/>
                                      <w:rPr>
                                        <w:rFonts w:ascii="Montserrat" w:eastAsia="Times New Roman" w:hAnsi="Montserrat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Montserrat" w:eastAsia="Times New Roman" w:hAnsi="Montserrat"/>
                                        <w:color w:val="000000"/>
                                        <w:sz w:val="33"/>
                                        <w:szCs w:val="33"/>
                                      </w:rPr>
                                      <w:t>Studium a vzdělávání mládeže</w:t>
                                    </w:r>
                                  </w:p>
                                </w:tc>
                              </w:tr>
                              <w:tr w:rsidR="00CF4E64" w14:paraId="08CC54F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501955F" w14:textId="77777777" w:rsidR="00CF4E64" w:rsidRDefault="00CF4E64">
                                    <w:pPr>
                                      <w:pStyle w:val="Nadpis3"/>
                                      <w:rPr>
                                        <w:rFonts w:ascii="Montserrat" w:eastAsia="Times New Roman" w:hAnsi="Montserrat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Montserrat" w:eastAsia="Times New Roman" w:hAnsi="Montserrat"/>
                                        <w:color w:val="000000"/>
                                      </w:rPr>
                                      <w:t>Studium na VOŠ ve školním roce 2023/2024 - Sociální práce a Speciální pedagogika</w:t>
                                    </w:r>
                                  </w:p>
                                </w:tc>
                              </w:tr>
                              <w:tr w:rsidR="00CF4E64" w14:paraId="5789CCC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1E3B649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Jabok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– Vyšší odborná škola sociálně pedagogická a teologická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- nabízí studium držitelům dočasné ochrany. Podle zpráv z JABOKu si ukrajinští studenti, kteří byli přijati v loňském roce, ve studiu vedou dobře a někteří již dnes dostávají pracovní nabídky v neziskovém sektoru.</w:t>
                                    </w:r>
                                  </w:p>
                                  <w:p w14:paraId="37D4D75A" w14:textId="77777777" w:rsidR="00CF4E64" w:rsidRDefault="00CF4E64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Přihlášky</w:t>
                                      </w:r>
                                    </w:hyperlink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k dennímu studiu k 1. kolu lze podat </w:t>
                                    </w: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do 21.5.2023.</w:t>
                                    </w:r>
                                  </w:p>
                                  <w:p w14:paraId="7B566073" w14:textId="77777777" w:rsidR="00CF4E64" w:rsidRDefault="00CF4E64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Školné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8.800Kč/ za rok, lze zažádat o 50% snížení, lze také hradit v měsíčních splátkách.</w:t>
                                    </w:r>
                                  </w:p>
                                  <w:p w14:paraId="3BBF03EE" w14:textId="77777777" w:rsidR="00CF4E64" w:rsidRDefault="00CF4E64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JABOK: informace o studiu </w:t>
                                    </w: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česky</w:t>
                                      </w:r>
                                    </w:hyperlink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,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ukrajinsky</w:t>
                                      </w:r>
                                    </w:hyperlink>
                                  </w:p>
                                  <w:p w14:paraId="2A068785" w14:textId="77777777" w:rsidR="00CF4E64" w:rsidRDefault="00CF4E64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PT Sans" w:eastAsia="Times New Roman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Leták k dalšímu šíření - ukrajinsky</w:t>
                                      </w:r>
                                    </w:hyperlink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F4E64" w14:paraId="0766B69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C822232" w14:textId="77777777" w:rsidR="00CF4E64" w:rsidRDefault="00CF4E64">
                                    <w:pPr>
                                      <w:pStyle w:val="Nadpis3"/>
                                      <w:rPr>
                                        <w:rFonts w:ascii="Montserrat" w:eastAsia="Times New Roman" w:hAnsi="Montserrat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Montserrat" w:eastAsia="Times New Roman" w:hAnsi="Montserrat"/>
                                        <w:color w:val="000000"/>
                                      </w:rPr>
                                      <w:t>Víkendové workshopy pro mladé lidí </w:t>
                                    </w:r>
                                  </w:p>
                                </w:tc>
                              </w:tr>
                              <w:tr w:rsidR="00CF4E64" w14:paraId="3021700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A76FA26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Organizace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Nadání a dovednosti o.p.s.</w:t>
                                      </w:r>
                                    </w:hyperlink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nabízí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vzdělávací projekt "</w:t>
                                    </w: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Kariérním ROZHLED pro Ukrajinu</w:t>
                                      </w:r>
                                    </w:hyperlink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", určený mladým lidem ve věku 15-26 let. </w:t>
                                    </w:r>
                                  </w:p>
                                  <w:p w14:paraId="116747FE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Účastníci intenzivního kurzu se seznámi s tím, jak funguje trh práce, jak si napsat životopis nebo jak rozvinout své digi skills. V neposlední řadě mají workskopy posílit vlastní sebevědomí.</w:t>
                                    </w:r>
                                  </w:p>
                                  <w:p w14:paraId="424199FD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 </w:t>
                                    </w:r>
                                  </w:p>
                                  <w:p w14:paraId="69BD5A05" w14:textId="77777777" w:rsidR="00CF4E64" w:rsidRDefault="00CF4E64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Zájemci se mohou </w:t>
                                    </w: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hlásit do 30.4.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- </w:t>
                                    </w: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Přihláška</w:t>
                                      </w:r>
                                    </w:hyperlink>
                                  </w:p>
                                  <w:p w14:paraId="20336D3A" w14:textId="77777777" w:rsidR="00CF4E64" w:rsidRDefault="00CF4E64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Workshopy jsou </w:t>
                                    </w: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zdarma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, simultánně </w:t>
                                    </w: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tlumočené do ukrajinštiny.</w:t>
                                    </w:r>
                                  </w:p>
                                  <w:p w14:paraId="6FF203C3" w14:textId="77777777" w:rsidR="00CF4E64" w:rsidRDefault="00CF4E64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Termíny: 20-21.5.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(Clarion Hotel - Praha 1) nebo </w:t>
                                    </w: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10.-11.6.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(Courtyard by Marriott - Praha 2), vždy od 8:40 - 17:00 hod.</w:t>
                                    </w:r>
                                  </w:p>
                                  <w:p w14:paraId="32874ACC" w14:textId="77777777" w:rsidR="00CF4E64" w:rsidRDefault="00CF4E64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Konakt: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nikola.dohnalova@nadaniadovednosti.cz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14:paraId="0B4D50CD" w14:textId="77777777" w:rsidR="00CF4E64" w:rsidRDefault="00CF4E64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Leták ukrajinsky</w:t>
                                      </w:r>
                                    </w:hyperlink>
                                  </w:p>
                                </w:tc>
                              </w:tr>
                              <w:tr w:rsidR="00CF4E64" w14:paraId="0683816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E64" w14:paraId="1432810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DD3DF84" w14:textId="77777777" w:rsidR="00CF4E64" w:rsidRDefault="00CF4E6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08DAF1B" w14:textId="77777777" w:rsidR="00CF4E64" w:rsidRDefault="00CF4E6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089AD8" w14:textId="77777777" w:rsidR="00CF4E64" w:rsidRDefault="00CF4E6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B2EEB7" w14:textId="77777777" w:rsidR="00CF4E64" w:rsidRDefault="00CF4E6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C9F686" w14:textId="77777777" w:rsidR="00CF4E64" w:rsidRDefault="00CF4E6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6003C4" w14:textId="77777777" w:rsidR="00CF4E64" w:rsidRDefault="00CF4E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32C1A9" w14:textId="77777777" w:rsidR="00CF4E64" w:rsidRDefault="00CF4E64" w:rsidP="00CF4E64">
      <w:pPr>
        <w:shd w:val="clear" w:color="auto" w:fill="FFFFFF"/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F4E64" w14:paraId="6F28E301" w14:textId="77777777" w:rsidTr="00CF4E6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4E64" w14:paraId="27D4D99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4E64" w14:paraId="10DB857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4E64" w14:paraId="018C5FE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E64" w14:paraId="244E6B10" w14:textId="77777777">
                                <w:tc>
                                  <w:tcPr>
                                    <w:tcW w:w="0" w:type="auto"/>
                                    <w:tcMar>
                                      <w:top w:w="375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13C607D" w14:textId="77777777" w:rsidR="00CF4E64" w:rsidRDefault="00CF4E64">
                                    <w:pPr>
                                      <w:pStyle w:val="Nadpis2"/>
                                      <w:rPr>
                                        <w:rFonts w:ascii="Montserrat" w:eastAsia="Times New Roman" w:hAnsi="Montserrat"/>
                                        <w:color w:val="000000"/>
                                        <w:sz w:val="33"/>
                                        <w:szCs w:val="33"/>
                                      </w:rPr>
                                    </w:pPr>
                                    <w:r>
                                      <w:rPr>
                                        <w:rFonts w:ascii="Montserrat" w:eastAsia="Times New Roman" w:hAnsi="Montserrat"/>
                                        <w:color w:val="000000"/>
                                        <w:sz w:val="33"/>
                                        <w:szCs w:val="33"/>
                                      </w:rPr>
                                      <w:t>Přečtěte si/poslechněte si</w:t>
                                    </w:r>
                                  </w:p>
                                </w:tc>
                              </w:tr>
                              <w:tr w:rsidR="00CF4E64" w14:paraId="3A84EA5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F6DFB82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Kampaň "Život je teď"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- (MŠMT a META) </w:t>
                                    </w: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b/>
                                          <w:bCs/>
                                          <w:color w:val="CA3027"/>
                                          <w:sz w:val="21"/>
                                          <w:szCs w:val="21"/>
                                        </w:rPr>
                                        <w:t>sdílejte video</w:t>
                                      </w:r>
                                    </w:hyperlink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mezi mladé lidi z Ukrajiny -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upozorňuje na nelehkou situaci mladých lidí ve věku15-19 let. V ČR je momentálně tisíce ukrajinských teenagerů, kteří tu nechodí do školy, jsou na mobilech a necítí se zrovna dobře. V komentáři pod videem je mnoho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odkazů a tipů na podporu a pomoc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69569AFE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81F3DA3" w14:textId="77777777" w:rsidR="00CF4E64" w:rsidRDefault="00CF4E6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46B6B2" w14:textId="77777777" w:rsidR="00CF4E64" w:rsidRDefault="00CF4E6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9CBB93" w14:textId="77777777" w:rsidR="00CF4E64" w:rsidRDefault="00CF4E6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BAB8C0F" w14:textId="77777777" w:rsidR="00CF4E64" w:rsidRDefault="00CF4E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99891D" w14:textId="77777777" w:rsidR="00CF4E64" w:rsidRDefault="00CF4E64" w:rsidP="00CF4E64">
      <w:pPr>
        <w:shd w:val="clear" w:color="auto" w:fill="FFFFFF"/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F4E64" w14:paraId="3A05097B" w14:textId="77777777" w:rsidTr="00CF4E6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4E64" w14:paraId="5E6AE26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4E64" w14:paraId="4AA2397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4E64" w14:paraId="7F55DFE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E64" w14:paraId="24F4E3DC" w14:textId="77777777">
                                <w:tc>
                                  <w:tcPr>
                                    <w:tcW w:w="0" w:type="auto"/>
                                    <w:tcMar>
                                      <w:top w:w="375" w:type="dxa"/>
                                      <w:left w:w="150" w:type="dxa"/>
                                      <w:bottom w:w="30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332DD8CE" w14:textId="77777777" w:rsidR="00CF4E64" w:rsidRDefault="00CF4E64">
                                    <w:pPr>
                                      <w:pStyle w:val="Normlnweb"/>
                                      <w:jc w:val="right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Přejeme vám všechno dobré a děkujeme za Vaši práci</w:t>
                                    </w:r>
                                  </w:p>
                                  <w:p w14:paraId="00E32451" w14:textId="77777777" w:rsidR="00CF4E64" w:rsidRDefault="00CF4E64">
                                    <w:pPr>
                                      <w:pStyle w:val="Normlnweb"/>
                                      <w:jc w:val="right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Zdraznn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Blanka Tollarová a Lenka Beranová</w:t>
                                    </w:r>
                                  </w:p>
                                </w:tc>
                              </w:tr>
                              <w:tr w:rsidR="00CF4E64" w14:paraId="730BB10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61D63DBF" w14:textId="77777777" w:rsidR="00CF4E64" w:rsidRDefault="00CF4E64">
                                    <w:pPr>
                                      <w:pStyle w:val="Normlnweb"/>
                                      <w:rPr>
                                        <w:rFonts w:ascii="PT Sans" w:hAnsi="PT Sans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Zdraznn"/>
                                        <w:rFonts w:ascii="Helvetica" w:hAnsi="Helvetica" w:cs="Helvetica"/>
                                        <w:color w:val="7E8C8D"/>
                                        <w:sz w:val="21"/>
                                        <w:szCs w:val="21"/>
                                      </w:rPr>
                                      <w:t>Informační servis Konsorcia NNO - 3.4.2023</w:t>
                                    </w:r>
                                  </w:p>
                                </w:tc>
                              </w:tr>
                            </w:tbl>
                            <w:p w14:paraId="2293133D" w14:textId="77777777" w:rsidR="00CF4E64" w:rsidRDefault="00CF4E6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7B8B78" w14:textId="77777777" w:rsidR="00CF4E64" w:rsidRDefault="00CF4E6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83268E" w14:textId="77777777" w:rsidR="00CF4E64" w:rsidRDefault="00CF4E6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7BD0C6" w14:textId="77777777" w:rsidR="00CF4E64" w:rsidRDefault="00CF4E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498D72" w14:textId="77777777" w:rsidR="00CF4E64" w:rsidRDefault="00CF4E64" w:rsidP="00CF4E64">
      <w:pPr>
        <w:shd w:val="clear" w:color="auto" w:fill="FFFFFF"/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E9E9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F4E64" w14:paraId="6E9932CF" w14:textId="77777777" w:rsidTr="00CF4E64">
        <w:trPr>
          <w:jc w:val="center"/>
        </w:trPr>
        <w:tc>
          <w:tcPr>
            <w:tcW w:w="0" w:type="auto"/>
            <w:shd w:val="clear" w:color="auto" w:fill="E9E9E9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4E64" w14:paraId="513CF69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4E64" w14:paraId="644BAEB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4E64" w14:paraId="21818BD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E64" w14:paraId="1544949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E64" w14:paraId="2DB7559F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0"/>
                                          </w:tblGrid>
                                          <w:tr w:rsidR="00CF4E64" w14:paraId="01C42F46" w14:textId="77777777">
                                            <w:trPr>
                                              <w:trHeight w:val="45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16C43F7C" w14:textId="77777777" w:rsidR="00CF4E64" w:rsidRDefault="00CF4E64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E563EE2" w14:textId="77777777" w:rsidR="00CF4E64" w:rsidRDefault="00CF4E6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F4E64" w14:paraId="1E87DE4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255" w:type="dxa"/>
                                            <w:left w:w="105" w:type="dxa"/>
                                            <w:bottom w:w="4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20"/>
                                          </w:tblGrid>
                                          <w:tr w:rsidR="00CF4E64" w14:paraId="119B49D9" w14:textId="77777777">
                                            <w:tc>
                                              <w:tcPr>
                                                <w:tcW w:w="720" w:type="dxa"/>
                                                <w:vAlign w:val="center"/>
                                                <w:hideMark/>
                                              </w:tcPr>
                                              <w:p w14:paraId="6D5C865B" w14:textId="3318EBEE" w:rsidR="00CF4E64" w:rsidRDefault="00CF4E64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5238EF74" wp14:editId="0B1B5858">
                                                      <wp:extent cx="457200" cy="323850"/>
                                                      <wp:effectExtent l="0" t="0" r="0" b="0"/>
                                                      <wp:docPr id="4" name="Obrázek 4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3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57200" cy="3238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D6CB5D1" w14:textId="77777777" w:rsidR="00CF4E64" w:rsidRDefault="00CF4E6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F4E64" w14:paraId="78D1844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4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6825D5" w14:textId="77777777" w:rsidR="00CF4E64" w:rsidRDefault="00CF4E64">
                                          <w:pPr>
                                            <w:pStyle w:val="Normlnweb"/>
                                            <w:rPr>
                                              <w:rFonts w:ascii="PT Sans" w:hAnsi="PT Sans"/>
                                              <w:color w:val="0A0A0A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PT Sans" w:hAnsi="PT Sans"/>
                                              <w:color w:val="0A0A0A"/>
                                              <w:sz w:val="23"/>
                                              <w:szCs w:val="23"/>
                                            </w:rPr>
                                            <w:t>Konsorcium nevládních organizací pracujících s migranty</w:t>
                                          </w:r>
                                        </w:p>
                                        <w:p w14:paraId="7F8051DD" w14:textId="77777777" w:rsidR="00CF4E64" w:rsidRDefault="00CF4E64">
                                          <w:pPr>
                                            <w:pStyle w:val="Normlnweb"/>
                                            <w:rPr>
                                              <w:rFonts w:ascii="PT Sans" w:hAnsi="PT Sans"/>
                                              <w:color w:val="0A0A0A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>
                                            <w:rPr>
                                              <w:rFonts w:ascii="PT Sans" w:hAnsi="PT Sans"/>
                                              <w:color w:val="0A0A0A"/>
                                              <w:sz w:val="23"/>
                                              <w:szCs w:val="23"/>
                                            </w:rPr>
                                            <w:t>Lublaňská 57/5</w:t>
                                          </w:r>
                                          <w:r>
                                            <w:rPr>
                                              <w:rFonts w:ascii="PT Sans" w:hAnsi="PT Sans"/>
                                              <w:color w:val="0A0A0A"/>
                                              <w:sz w:val="27"/>
                                              <w:szCs w:val="2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PT Sans" w:hAnsi="PT Sans"/>
                                              <w:color w:val="0A0A0A"/>
                                              <w:sz w:val="23"/>
                                              <w:szCs w:val="23"/>
                                            </w:rPr>
                                            <w:t>Praha 2, 120 00</w:t>
                                          </w:r>
                                          <w:r>
                                            <w:rPr>
                                              <w:rFonts w:ascii="PT Sans" w:hAnsi="PT Sans"/>
                                              <w:color w:val="0A0A0A"/>
                                              <w:sz w:val="27"/>
                                              <w:szCs w:val="27"/>
                                            </w:rPr>
                                            <w:br/>
                                          </w:r>
                                          <w:hyperlink r:id="rId34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PT Sans" w:hAnsi="PT Sans"/>
                                                <w:color w:val="CC0000"/>
                                                <w:sz w:val="23"/>
                                                <w:szCs w:val="23"/>
                                              </w:rPr>
                                              <w:t>Web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PT Sans" w:hAnsi="PT Sans"/>
                                              <w:color w:val="0A0A0A"/>
                                              <w:sz w:val="23"/>
                                              <w:szCs w:val="23"/>
                                            </w:rPr>
                                            <w:t> | </w:t>
                                          </w:r>
                                          <w:hyperlink r:id="rId35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PT Sans" w:hAnsi="PT Sans"/>
                                                <w:color w:val="CA3027"/>
                                                <w:sz w:val="23"/>
                                                <w:szCs w:val="23"/>
                                              </w:rPr>
                                              <w:t>Infoservis Ukrajina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F4E64" w14:paraId="1C61489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20" w:type="dxa"/>
                                            <w:left w:w="75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60"/>
                                            <w:gridCol w:w="660"/>
                                            <w:gridCol w:w="660"/>
                                          </w:tblGrid>
                                          <w:tr w:rsidR="00CF4E64" w14:paraId="12DFEBED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60"/>
                                                </w:tblGrid>
                                                <w:tr w:rsidR="00CF4E64" w14:paraId="6DE8716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60" w:type="dxa"/>
                                                        <w:left w:w="60" w:type="dxa"/>
                                                        <w:bottom w:w="6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2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40"/>
                                                      </w:tblGrid>
                                                      <w:tr w:rsidR="00CF4E64" w14:paraId="0F348577" w14:textId="77777777">
                                                        <w:trPr>
                                                          <w:trHeight w:val="525"/>
                                                        </w:trPr>
                                                        <w:tc>
                                                          <w:tcPr>
                                                            <w:tcW w:w="52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8CD1893" w14:textId="525EDC1D" w:rsidR="00CF4E64" w:rsidRDefault="00CF4E64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color w:val="CA3027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  <w:drawing>
                                                                <wp:inline distT="0" distB="0" distL="0" distR="0" wp14:anchorId="6D471113" wp14:editId="6D6EE548">
                                                                  <wp:extent cx="336550" cy="336550"/>
                                                                  <wp:effectExtent l="0" t="0" r="6350" b="6350"/>
                                                                  <wp:docPr id="3" name="Obrázek 3" descr="Facebook">
                                                                    <a:hlinkClick xmlns:a="http://schemas.openxmlformats.org/drawingml/2006/main" r:id="rId36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" descr="Facebook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37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336550" cy="33655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CF0D356" w14:textId="77777777" w:rsidR="00CF4E64" w:rsidRDefault="00CF4E64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953F45C" w14:textId="77777777" w:rsidR="00CF4E64" w:rsidRDefault="00CF4E64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60"/>
                                                </w:tblGrid>
                                                <w:tr w:rsidR="00CF4E64" w14:paraId="034DB55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60" w:type="dxa"/>
                                                        <w:left w:w="60" w:type="dxa"/>
                                                        <w:bottom w:w="6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2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40"/>
                                                      </w:tblGrid>
                                                      <w:tr w:rsidR="00CF4E64" w14:paraId="3C8FA5DD" w14:textId="77777777">
                                                        <w:trPr>
                                                          <w:trHeight w:val="525"/>
                                                        </w:trPr>
                                                        <w:tc>
                                                          <w:tcPr>
                                                            <w:tcW w:w="52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4D222D8" w14:textId="778D28A3" w:rsidR="00CF4E64" w:rsidRDefault="00CF4E64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color w:val="CA3027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  <w:drawing>
                                                                <wp:inline distT="0" distB="0" distL="0" distR="0" wp14:anchorId="5A67013C" wp14:editId="4A3BEA02">
                                                                  <wp:extent cx="336550" cy="336550"/>
                                                                  <wp:effectExtent l="0" t="0" r="6350" b="6350"/>
                                                                  <wp:docPr id="2" name="Obrázek 2" descr="Twitter">
                                                                    <a:hlinkClick xmlns:a="http://schemas.openxmlformats.org/drawingml/2006/main" r:id="rId38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" descr="Twitter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39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336550" cy="33655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DDAF09D" w14:textId="77777777" w:rsidR="00CF4E64" w:rsidRDefault="00CF4E64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7339437" w14:textId="77777777" w:rsidR="00CF4E64" w:rsidRDefault="00CF4E64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60"/>
                                                </w:tblGrid>
                                                <w:tr w:rsidR="00CF4E64" w14:paraId="410B86F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60" w:type="dxa"/>
                                                        <w:left w:w="60" w:type="dxa"/>
                                                        <w:bottom w:w="6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2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40"/>
                                                      </w:tblGrid>
                                                      <w:tr w:rsidR="00CF4E64" w14:paraId="0B398D83" w14:textId="77777777">
                                                        <w:trPr>
                                                          <w:trHeight w:val="525"/>
                                                        </w:trPr>
                                                        <w:tc>
                                                          <w:tcPr>
                                                            <w:tcW w:w="52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0C9DD3E" w14:textId="45D5CCBB" w:rsidR="00CF4E64" w:rsidRDefault="00CF4E64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color w:val="CA3027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  <w:drawing>
                                                                <wp:inline distT="0" distB="0" distL="0" distR="0" wp14:anchorId="3CA73409" wp14:editId="7AF93792">
                                                                  <wp:extent cx="336550" cy="336550"/>
                                                                  <wp:effectExtent l="0" t="0" r="6350" b="6350"/>
                                                                  <wp:docPr id="1" name="Obrázek 1" descr="LinkedIn">
                                                                    <a:hlinkClick xmlns:a="http://schemas.openxmlformats.org/drawingml/2006/main" r:id="rId40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4" descr="LinkedIn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41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336550" cy="33655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9F682FA" w14:textId="77777777" w:rsidR="00CF4E64" w:rsidRDefault="00CF4E64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2466D67" w14:textId="77777777" w:rsidR="00CF4E64" w:rsidRDefault="00CF4E64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36A9EF7" w14:textId="77777777" w:rsidR="00CF4E64" w:rsidRDefault="00CF4E6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F4E64" w14:paraId="0D711B2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60" w:type="dxa"/>
                                            <w:left w:w="150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2AA10B" w14:textId="77777777" w:rsidR="00CF4E64" w:rsidRDefault="00CF4E64">
                                          <w:pPr>
                                            <w:pStyle w:val="Normlnweb"/>
                                            <w:rPr>
                                              <w:rFonts w:ascii="PT Sans" w:hAnsi="PT Sans"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hyperlink r:id="rId42" w:history="1">
                                            <w:r>
                                              <w:rPr>
                                                <w:rStyle w:val="Hypertextovodkaz"/>
                                                <w:rFonts w:ascii="PT Sans" w:hAnsi="PT Sans"/>
                                                <w:color w:val="CA3027"/>
                                                <w:sz w:val="23"/>
                                                <w:szCs w:val="23"/>
                                              </w:rPr>
                                              <w:t>Odhlásit odběr newsletteru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472C9B09" w14:textId="77777777" w:rsidR="00CF4E64" w:rsidRDefault="00CF4E6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063DE7" w14:textId="77777777" w:rsidR="00CF4E64" w:rsidRDefault="00CF4E6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DF083D" w14:textId="77777777" w:rsidR="00CF4E64" w:rsidRDefault="00CF4E6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79FF1E" w14:textId="77777777" w:rsidR="00CF4E64" w:rsidRDefault="00CF4E6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CBFC42" w14:textId="77777777" w:rsidR="00CF4E64" w:rsidRDefault="00CF4E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F22848" w14:textId="77777777" w:rsidR="00A5698C" w:rsidRDefault="00A5698C"/>
    <w:sectPr w:rsidR="00A5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8DD"/>
    <w:multiLevelType w:val="multilevel"/>
    <w:tmpl w:val="8E80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02FC4"/>
    <w:multiLevelType w:val="multilevel"/>
    <w:tmpl w:val="49F6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03A76"/>
    <w:multiLevelType w:val="multilevel"/>
    <w:tmpl w:val="061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B4266"/>
    <w:multiLevelType w:val="multilevel"/>
    <w:tmpl w:val="F58A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27E24"/>
    <w:multiLevelType w:val="multilevel"/>
    <w:tmpl w:val="0B36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0335B"/>
    <w:multiLevelType w:val="multilevel"/>
    <w:tmpl w:val="DF8A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2235E"/>
    <w:multiLevelType w:val="multilevel"/>
    <w:tmpl w:val="3152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A0DBB"/>
    <w:multiLevelType w:val="multilevel"/>
    <w:tmpl w:val="F7C6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435528"/>
    <w:multiLevelType w:val="multilevel"/>
    <w:tmpl w:val="4F28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987592"/>
    <w:multiLevelType w:val="multilevel"/>
    <w:tmpl w:val="67FC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275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073742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3390382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640187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0805097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154969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5032909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4711803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597361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4650608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64"/>
    <w:rsid w:val="00A5698C"/>
    <w:rsid w:val="00C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1F9C"/>
  <w15:chartTrackingRefBased/>
  <w15:docId w15:val="{29363F06-3837-4B12-9FDC-1FC4EAED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E64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F4E64"/>
    <w:pPr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F4E64"/>
    <w:pPr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CF4E64"/>
    <w:pPr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E64"/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4E64"/>
    <w:rPr>
      <w:rFonts w:ascii="Calibri" w:hAnsi="Calibri" w:cs="Calibri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4E64"/>
    <w:rPr>
      <w:rFonts w:ascii="Calibri" w:hAnsi="Calibri" w:cs="Calibri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4E64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CF4E64"/>
  </w:style>
  <w:style w:type="character" w:styleId="Siln">
    <w:name w:val="Strong"/>
    <w:basedOn w:val="Standardnpsmoodstavce"/>
    <w:uiPriority w:val="22"/>
    <w:qFormat/>
    <w:rsid w:val="00CF4E64"/>
    <w:rPr>
      <w:b/>
      <w:bCs/>
    </w:rPr>
  </w:style>
  <w:style w:type="character" w:styleId="Zdraznn">
    <w:name w:val="Emphasis"/>
    <w:basedOn w:val="Standardnpsmoodstavce"/>
    <w:uiPriority w:val="20"/>
    <w:qFormat/>
    <w:rsid w:val="00CF4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.sparkpostmail.com/f/a/jczuiOkEwU27LBf5-GnqvQ~~/AAA-fAA~/RgRmDU04P0SyaHR0cHM6Ly93d3cubXZjci5jei9jbGFuZWsvbmFyb2RuaS1kb3RhY25pLXRpdHVsLWNpemluY2kuYXNweD9xPVkyaHVkVzA5TnclM0QlM0QmdXRtX3NvdXJjZT1lY29tYWlsJnV0bV9jYW1wYWlnbj0yMDIzXzA0XzAzX2luZm9zZXJ2aXMmdXRtX21lZGl1bT1lbWFpbCZ1dG1fdGVybT01NTUyOSZlY21pZD0yMjI5NlcDc3BjQgpkIULIKmTsTrqKUhlrYXJvbGluYS5iYXJ0b3NvdmFAbXplLmN6WAQAALEO" TargetMode="External"/><Relationship Id="rId18" Type="http://schemas.openxmlformats.org/officeDocument/2006/relationships/hyperlink" Target="mailto:matej.vankat@praha.eu" TargetMode="External"/><Relationship Id="rId26" Type="http://schemas.openxmlformats.org/officeDocument/2006/relationships/hyperlink" Target="http://go.sparkpostmail.com/f/a/GqGD1nHm2o2LhsWFG8bGEg~~/AAA-fAA~/RgRmDU04P0SoaHR0cHM6Ly9kcml2ZS5nb29nbGUuY29tL2ZpbGUvZC8xZXhFWndYUEhjUGJjS1lYR2NESEg1YUQ2MXVCdkY1UVovdmlldz91dG1fc291cmNlPWVjb21haWwmdXRtX2NhbXBhaWduPTIwMjNfMDRfMDNfaW5mb3NlcnZpcyZ1dG1fbWVkaXVtPWVtYWlsJnV0bV90ZXJtPTU1NTI5JmVjbWlkPTIyMjk2VwNzcGNCCmQhQsgqZOxOuopSGWthcm9saW5hLmJhcnRvc292YUBtemUuY3pYBAAAsQ4~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://go.sparkpostmail.com/f/a/tfpNsuflizFHIenwIEUIjA~~/AAA-fAA~/RgRmDU04P0R3aHR0cHM6Ly93d3cuZW1uY3ouZXUvP3V0bV9zb3VyY2U9ZWNvbWFpbCZ1dG1fY2FtcGFpZ249MjAyM18wNF8wM19pbmZvc2VydmlzJnV0bV9tZWRpdW09ZW1haWwmdXRtX3Rlcm09NTU1MjkmZWNtaWQ9MjIyOTZXA3NwY0IKZCFCyCpk7E66ilIZa2Fyb2xpbmEuYmFydG9zb3ZhQG16ZS5jelgEAACxDg~~" TargetMode="External"/><Relationship Id="rId34" Type="http://schemas.openxmlformats.org/officeDocument/2006/relationships/hyperlink" Target="http://go.sparkpostmail.com/f/a/hQvTGa_M1Gp0Nb3zzTj1Ig~~/AAA-fAA~/RgRmDU04P0SDaHR0cDovL3d3dy5taWdyYWNuaWtvbnNvcmNpdW0uY3ovP3V0bV9zb3VyY2U9ZWNvbWFpbCZ1dG1fY2FtcGFpZ249MjAyM18wNF8wM19pbmZvc2VydmlzJnV0bV9tZWRpdW09ZW1haWwmdXRtX3Rlcm09NTU1MjkmZWNtaWQ9MjIyOTZXA3NwY0IKZCFCyCpk7E66ilIZa2Fyb2xpbmEuYmFydG9zb3ZhQG16ZS5jelgEAACxDg~~" TargetMode="External"/><Relationship Id="rId42" Type="http://schemas.openxmlformats.org/officeDocument/2006/relationships/hyperlink" Target="http://go.sparkpostmail.com/f/a/kZOIOR720rBoXv4a44DWmQ~~/AAA-fAA~/RgRmDU04P0TKaHR0cHM6Ly9taWdyYWNuaWtvbnNvcmNpdW0uZWNvbWFpbGFwcC5jei9wdWJsaWMvdW5zdWJzY3JpYmU_Y19pZD01NyZzcF9lbWFpbD1rYXJvbGluYS5iYXJ0b3NvdmElNDBtemUuY3omdXRtX3NvdXJjZT1lY29tYWlsJnV0bV9jYW1wYWlnbj0yMDIzXzA0XzAzX2luZm9zZXJ2aXMmdXRtX21lZGl1bT1lbWFpbCZ1dG1fdGVybT01NTUyOSZlY21pZD0yMjI5NlcDc3BjQgpkIULIKmTsTrqKUhlrYXJvbGluYS5iYXJ0b3NvdmFAbXplLmN6WAQAALEO" TargetMode="External"/><Relationship Id="rId7" Type="http://schemas.openxmlformats.org/officeDocument/2006/relationships/hyperlink" Target="http://go.sparkpostmail.com/f/a/1nMrOJdhmv_QxwMFdreg1w~~/AAA-fAA~/RgRmDU04P0SDaHR0cHM6Ly9naXMuaHVtcG8uY3ovcG9ydGFsL2hvbWUvP3V0bV9zb3VyY2U9ZWNvbWFpbCZ1dG1fY2FtcGFpZ249MjAyM18wNF8wM19pbmZvc2VydmlzJnV0bV9tZWRpdW09ZW1haWwmdXRtX3Rlcm09NTU1MjkmZWNtaWQ9MjIyOTZXA3NwY0IKZCFCyCpk7E66ilIZa2Fyb2xpbmEuYmFydG9zb3ZhQG16ZS5jelgEAACxDg~~" TargetMode="External"/><Relationship Id="rId2" Type="http://schemas.openxmlformats.org/officeDocument/2006/relationships/styles" Target="styles.xml"/><Relationship Id="rId16" Type="http://schemas.openxmlformats.org/officeDocument/2006/relationships/hyperlink" Target="http://go.sparkpostmail.com/f/a/VXKguofZn5jfuVSOK8e0Pg~~/AAA-fAA~/RgRmDU04P0S5aHR0cHM6Ly93d3cucHJhaGEuZXUvZmlsZS8zNTc4MTU0L1BvenZhbmthX19faW5mb19zZW1pbmFyX19fcHJvZ3JhbV91bmljZWZfX191cHJhdmEucGRmP3V0bV9zb3VyY2U9ZWNvbWFpbCZ1dG1fY2FtcGFpZ249MjAyM18wNF8wM19pbmZvc2VydmlzJnV0bV9tZWRpdW09ZW1haWwmdXRtX3Rlcm09NTU1MjkmZWNtaWQ9MjIyOTZXA3NwY0IKZCFCyCpk7E66ilIZa2Fyb2xpbmEuYmFydG9zb3ZhQG16ZS5jelgEAACxDg~~" TargetMode="External"/><Relationship Id="rId20" Type="http://schemas.openxmlformats.org/officeDocument/2006/relationships/hyperlink" Target="http://go.sparkpostmail.com/f/a/-l0oDUTnJv9mMzjXELBQOw~~/AAA-fAA~/RgRmDU04P0S3aHR0cHM6Ly9kcml2ZS5nb29nbGUuY29tL2ZpbGUvZC8xT2VaSkZZaElLNmRVdDQyQ1pGSXRRQ2I0amFfZU1SUF8vdmlldz91c3A9c2hhcmVfbGluayZ1dG1fc291cmNlPWVjb21haWwmdXRtX2NhbXBhaWduPTIwMjNfMDRfMDNfaW5mb3NlcnZpcyZ1dG1fbWVkaXVtPWVtYWlsJnV0bV90ZXJtPTU1NTI5JmVjbWlkPTIyMjk2VwNzcGNCCmQhQsgqZOxOuopSGWthcm9saW5hLmJhcnRvc292YUBtemUuY3pYBAAAsQ4~" TargetMode="External"/><Relationship Id="rId29" Type="http://schemas.openxmlformats.org/officeDocument/2006/relationships/hyperlink" Target="http://go.sparkpostmail.com/f/a/Rr7Knw13vrWA-SE831VjGg~~/AAA-fAA~/RgRmDU04P0TFaHR0cHM6Ly9kb2NzLmdvb2dsZS5jb20vZm9ybXMvZC9lLzFGQUlwUUxTZmpWRWNmYnYwaG5idU1YLVBYVGhHSnFNcHltRWFZR2dlMXBPNkt1SGpyQXRwOU9RL3ZpZXdmb3JtP3V0bV9zb3VyY2U9ZWNvbWFpbCZ1dG1fY2FtcGFpZ249MjAyM18wNF8wM19pbmZvc2VydmlzJnV0bV9tZWRpdW09ZW1haWwmdXRtX3Rlcm09NTU1MjkmZWNtaWQ9MjIyOTZXA3NwY0IKZCFCyCpk7E66ilIZa2Fyb2xpbmEuYmFydG9zb3ZhQG16ZS5jelgEAACxDg~~" TargetMode="External"/><Relationship Id="rId41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://go.sparkpostmail.com/f/a/sCDogRcBStZora8l_RqE_A~~/AAA-fAA~/RgRmDU04P0SeaHR0cHM6Ly93d3cubXBzdi5jei93ZWIvY3ovcHJpc3BldmVrLXByby1zb2xpZGFybmktZG9tYWNub3N0P3V0bV9zb3VyY2U9ZWNvbWFpbCZ1dG1fY2FtcGFpZ249MjAyM18wNF8wM19pbmZvc2VydmlzJnV0bV9tZWRpdW09ZW1haWwmdXRtX3Rlcm09NTU1MjkmZWNtaWQ9MjIyOTZXA3NwY0IKZCFCyCpk7E66ilIZa2Fyb2xpbmEuYmFydG9zb3ZhQG16ZS5jelgEAACxDg~~" TargetMode="External"/><Relationship Id="rId11" Type="http://schemas.openxmlformats.org/officeDocument/2006/relationships/hyperlink" Target="mailto:veronika.studzinska@mvcr.cz" TargetMode="External"/><Relationship Id="rId24" Type="http://schemas.openxmlformats.org/officeDocument/2006/relationships/hyperlink" Target="http://go.sparkpostmail.com/f/a/aPBTqda0Hqx66DQcvni9jw~~/AAA-fAA~/RgRmDU04P0SoaHR0cHM6Ly9kcml2ZS5nb29nbGUuY29tL2ZpbGUvZC8xd3JjMG9WcUtWaVVOZU5ZLWtKakQ3V0ZzTlhiNlJ0c0Evdmlldz91dG1fc291cmNlPWVjb21haWwmdXRtX2NhbXBhaWduPTIwMjNfMDRfMDNfaW5mb3NlcnZpcyZ1dG1fbWVkaXVtPWVtYWlsJnV0bV90ZXJtPTU1NTI5JmVjbWlkPTIyMjk2VwNzcGNCCmQhQsgqZOxOuopSGWthcm9saW5hLmJhcnRvc292YUBtemUuY3pYBAAAsQ4~" TargetMode="External"/><Relationship Id="rId32" Type="http://schemas.openxmlformats.org/officeDocument/2006/relationships/hyperlink" Target="http://go.sparkpostmail.com/f/a/DgJ-h2LIrUjmMkJyqnKDfA~~/AAA-fAA~/RgRmDU04P0TXaHR0cHM6Ly93d3cuZmFjZWJvb2suY29tL21ldGF2emRlbGF2YW5pL3Bvc3RzL3BmYmlkMGhlS0RLZEozd0ZiVER1cm05UHY1MkJFZUNMY3ZQWjU5Z3hQVEhVVjlpd3AyYWdQalhWM3hDM251WU5wckZCUVpsP3V0bV9zb3VyY2U9ZWNvbWFpbCZ1dG1fY2FtcGFpZ249MjAyM18wNF8wM19pbmZvc2VydmlzJnV0bV9tZWRpdW09ZW1haWwmdXRtX3Rlcm09NTU1MjkmZWNtaWQ9MjIyOTZXA3NwY0IKZCFCyCpk7E66ilIZa2Fyb2xpbmEuYmFydG9zb3ZhQG16ZS5jelgEAACxDg~~" TargetMode="External"/><Relationship Id="rId37" Type="http://schemas.openxmlformats.org/officeDocument/2006/relationships/image" Target="media/image2.png"/><Relationship Id="rId40" Type="http://schemas.openxmlformats.org/officeDocument/2006/relationships/hyperlink" Target="http://go.sparkpostmail.com/f/a/uEjkGao5YfuIGIpnfrLXyw~~/AAA-fAA~/RgRmDU04P0TOaHR0cHM6Ly93d3cubGlua2VkaW4uY29tL2NvbXBhbnkvY29uc29ydGl1bS1vZi1taWdyYW50cy1hc3Npc3Rpbmctb3JnYW5pemF0aW9ucy1pbi10aGUtY3plY2gtcmVwdWJsaWMvYWJvdXQvP3V0bV9zb3VyY2U9ZWNvbWFpbCZ1dG1fY2FtcGFpZ249MjAyM18wNF8wM19pbmZvc2VydmlzJnV0bV9tZWRpdW09ZW1haWwmdXRtX3Rlcm09NTU1MjkmZWNtaWQ9MjIyOTZXA3NwY0IKZCFCyCpk7E66ilIZa2Fyb2xpbmEuYmFydG9zb3ZhQG16ZS5jelgEAACxDg~~" TargetMode="External"/><Relationship Id="rId5" Type="http://schemas.openxmlformats.org/officeDocument/2006/relationships/hyperlink" Target="http://go.sparkpostmail.com/f/a/08SKZuWcBtPxxeYgqd6Qog~~/AAA-fAA~/RgRmDU04P0SQaHR0cHM6Ly9wcm9kLmZycy5nb3YuY3ovem1lbmEtc3RydWt0dXJ5LWthY3B1Lz91dG1fc291cmNlPWVjb21haWwmdXRtX2NhbXBhaWduPTIwMjNfMDRfMDNfaW5mb3NlcnZpcyZ1dG1fbWVkaXVtPWVtYWlsJnV0bV90ZXJtPTU1NTI5JmVjbWlkPTIyMjk2VwNzcGNCCmQhQsgqZOxOuopSGWthcm9saW5hLmJhcnRvc292YUBtemUuY3pYBAAAsQ4~" TargetMode="External"/><Relationship Id="rId15" Type="http://schemas.openxmlformats.org/officeDocument/2006/relationships/hyperlink" Target="http://go.sparkpostmail.com/f/a/Sw1J-9tLcP5x_hlKNGe8dA~~/AAA-fAA~/RgRmDU04P0TsaHR0cHM6Ly93d3cucHJhaGEuZXUvam5wL2N6L29fbWVzdGUvZmluYW5jZS9kb3RhY2VfYV9ncmFudHkvbWVzdHNrZV9ncmFudHkvaW50ZWdyYWNlX2NpemluY3UvcHJvZ3JhbV9wb2Rwb3J5X3VrcmFqaW5za3ljaF91cHJjaGxpa3VfYS5odG1sP3V0bV9zb3VyY2U9ZWNvbWFpbCZ1dG1fY2FtcGFpZ249MjAyM18wNF8wM19pbmZvc2VydmlzJnV0bV9tZWRpdW09ZW1haWwmdXRtX3Rlcm09NTU1MjkmZWNtaWQ9MjIyOTZXA3NwY0IKZCFCyCpk7E66ilIZa2Fyb2xpbmEuYmFydG9zb3ZhQG16ZS5jelgEAACxDg~~" TargetMode="External"/><Relationship Id="rId23" Type="http://schemas.openxmlformats.org/officeDocument/2006/relationships/hyperlink" Target="http://go.sparkpostmail.com/f/a/7NarldB2bKXVGymhTrcp2w~~/AAA-fAA~/RgRmDU04P0SMaHR0cHM6Ly93d3cuamFib2suY3ovdWsvdWtyYWluaWFuLXN0dWRlbnRzP3V0bV9zb3VyY2U9ZWNvbWFpbCZ1dG1fY2FtcGFpZ249MjAyM18wNF8wM19pbmZvc2VydmlzJnV0bV9tZWRpdW09ZW1haWwmdXRtX3Rlcm09NTU1MjkmZWNtaWQ9MjIyOTZXA3NwY0IKZCFCyCpk7E66ilIZa2Fyb2xpbmEuYmFydG9zb3ZhQG16ZS5jelgEAACxDg~~" TargetMode="External"/><Relationship Id="rId28" Type="http://schemas.openxmlformats.org/officeDocument/2006/relationships/hyperlink" Target="http://go.sparkpostmail.com/f/a/CLXEOXLw5sGN83JCk-H5MA~~/AAA-fAA~/RgRmDU04P0SoaHR0cHM6Ly9kcml2ZS5nb29nbGUuY29tL2ZpbGUvZC8xSUJHR1JDdkJySUQxbXN5ZWJ6Z2ZINHp2Szh6UndkZm0vdmlldz91dG1fc291cmNlPWVjb21haWwmdXRtX2NhbXBhaWduPTIwMjNfMDRfMDNfaW5mb3NlcnZpcyZ1dG1fbWVkaXVtPWVtYWlsJnV0bV90ZXJtPTU1NTI5JmVjbWlkPTIyMjk2VwNzcGNCCmQhQsgqZOxOuopSGWthcm9saW5hLmJhcnRvc292YUBtemUuY3pYBAAAsQ4~" TargetMode="External"/><Relationship Id="rId36" Type="http://schemas.openxmlformats.org/officeDocument/2006/relationships/hyperlink" Target="http://go.sparkpostmail.com/f/a/i-HLlgJVHLEXpw0z_10ZYQ~~/AAA-fAA~/RgRmDU04P0SNaHR0cHM6Ly93d3cuZmFjZWJvb2suY29tL01pZ3JhY25pS29uc29yY2l1bT91dG1fc291cmNlPWVjb21haWwmdXRtX2NhbXBhaWduPTIwMjNfMDRfMDNfaW5mb3NlcnZpcyZ1dG1fbWVkaXVtPWVtYWlsJnV0bV90ZXJtPTU1NTI5JmVjbWlkPTIyMjk2VwNzcGNCCmQhQsgqZOxOuopSGWthcm9saW5hLmJhcnRvc292YUBtemUuY3pYBAAAsQ4~" TargetMode="External"/><Relationship Id="rId10" Type="http://schemas.openxmlformats.org/officeDocument/2006/relationships/hyperlink" Target="http://go.sparkpostmail.com/f/a/TDfnmLg5T4Pko8bafu0y6w~~/AAA-fAA~/RgRmDU04P4QxAWh0dHBzOi8vd3d3Lm12Y3IuY3ovY2xhbmVrL21pbW9yYWRuYS12eXp2YS1wcm9ncmFtLXBvZHBvcnktZnVuZ292YW5pLXJlZ2lvbmFsbmljaC1kb2Jyb3ZvbG5pY2t5Y2gtY2VudGVyLXYtc291dmlzbG9zdGktc2UtenZsYWRhbmltLWRvcGFkdS11cHJjaGxpY2tlLXZsbnktc291dmlzZWppY2ktcy1pbnZhemktcnVza2UtZmVkZXJhY2UtbmEtdWtyYWppbnUuYXNweD91dG1fc291cmNlPWVjb21haWwmdXRtX2NhbXBhaWduPTIwMjNfMDRfMDNfaW5mb3NlcnZpcyZ1dG1fbWVkaXVtPWVtYWlsJnV0bV90ZXJtPTU1NTI5JmVjbWlkPTIyMjk2VwNzcGNCCmQhQsgqZOxOuopSGWthcm9saW5hLmJhcnRvc292YUBtemUuY3pYBAAAsQ4~" TargetMode="External"/><Relationship Id="rId19" Type="http://schemas.openxmlformats.org/officeDocument/2006/relationships/hyperlink" Target="mailto:jan.janousek@praha.eu" TargetMode="External"/><Relationship Id="rId31" Type="http://schemas.openxmlformats.org/officeDocument/2006/relationships/hyperlink" Target="http://go.sparkpostmail.com/f/a/6dvfD-Cr4um5zn4aHFj_TQ~~/AAA-fAA~/RgRmDU04P0SoaHR0cHM6Ly9kcml2ZS5nb29nbGUuY29tL2ZpbGUvZC8xUWxuV0U1SGROcDZnOC1rcnRDc1JyMHdlaE9ZVmFHNzcvdmlldz91dG1fc291cmNlPWVjb21haWwmdXRtX2NhbXBhaWduPTIwMjNfMDRfMDNfaW5mb3NlcnZpcyZ1dG1fbWVkaXVtPWVtYWlsJnV0bV90ZXJtPTU1NTI5JmVjbWlkPTIyMjk2VwNzcGNCCmQhQsgqZOxOuopSGWthcm9saW5hLmJhcnRvc292YUBtemUuY3pYBAAAsQ4~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o.sparkpostmail.com/f/a/6MiTYfa_0sNvb4NdcBk66A~~/AAA-fAA~/RgRmDU04P0SuaHR0cHM6Ly9naXMuaHVtcG8uY3ovcG9ydGFsL2FwcHMvZGFzaGJvYXJkcy8wMGQ2ODc1NDNmYWU0NTc3YmFlMTU1NDNiYmRiYjVjMT91dG1fc291cmNlPWVjb21haWwmdXRtX2NhbXBhaWduPTIwMjNfMDRfMDNfaW5mb3NlcnZpcyZ1dG1fbWVkaXVtPWVtYWlsJnV0bV90ZXJtPTU1NTI5JmVjbWlkPTIyMjk2VwNzcGNCCmQhQsgqZOxOuopSGWthcm9saW5hLmJhcnRvc292YUBtemUuY3pYBAAAsQ4~" TargetMode="External"/><Relationship Id="rId14" Type="http://schemas.openxmlformats.org/officeDocument/2006/relationships/hyperlink" Target="mailto:lenka.nemeckova@mvcr.cz" TargetMode="External"/><Relationship Id="rId22" Type="http://schemas.openxmlformats.org/officeDocument/2006/relationships/hyperlink" Target="http://go.sparkpostmail.com/f/a/vHAfn3ivbHHdWFv-Cl4bcA~~/AAA-fAA~/RgRmDU04P0TFaHR0cHM6Ly9kb2NzLmdvb2dsZS5jb20vZm9ybXMvZC9lLzFGQUlwUUxTZkR6M2ozWjJxT0VlZEdoS2tfMHdnREdmV3ZmN3FneTVyOHRncmo5NERxUGJ3di1BL3ZpZXdmb3JtP3V0bV9zb3VyY2U9ZWNvbWFpbCZ1dG1fY2FtcGFpZ249MjAyM18wNF8wM19pbmZvc2VydmlzJnV0bV9tZWRpdW09ZW1haWwmdXRtX3Rlcm09NTU1MjkmZWNtaWQ9MjIyOTZXA3NwY0IKZCFCyCpk7E66ilIZa2Fyb2xpbmEuYmFydG9zb3ZhQG16ZS5jelgEAACxDg~~" TargetMode="External"/><Relationship Id="rId27" Type="http://schemas.openxmlformats.org/officeDocument/2006/relationships/hyperlink" Target="http://go.sparkpostmail.com/f/a/3T_XM55J2yIqSW9YHmm7nw~~/AAA-fAA~/RgRmDU04P0SDaHR0cHM6Ly93d3cubmFkYW5pYWRvdmVkbm9zdGkuY3ovP3V0bV9zb3VyY2U9ZWNvbWFpbCZ1dG1fY2FtcGFpZ249MjAyM18wNF8wM19pbmZvc2VydmlzJnV0bV9tZWRpdW09ZW1haWwmdXRtX3Rlcm09NTU1MjkmZWNtaWQ9MjIyOTZXA3NwY0IKZCFCyCpk7E66ilIZa2Fyb2xpbmEuYmFydG9zb3ZhQG16ZS5jelgEAACxDg~~" TargetMode="External"/><Relationship Id="rId30" Type="http://schemas.openxmlformats.org/officeDocument/2006/relationships/hyperlink" Target="mailto:nikola.dohnalova@nadaniadovednosti.cz" TargetMode="External"/><Relationship Id="rId35" Type="http://schemas.openxmlformats.org/officeDocument/2006/relationships/hyperlink" Target="http://go.sparkpostmail.com/f/a/fNixhAfM7CjxTnXvybvWnw~~/AAA-fAA~/RgRmDU04P0THaHR0cHM6Ly9jb2RhLmlvL2QvX2R6YXNkeFRmMTUzL1pha2xhZG5pLW9ka2F6eS1hLW9iZWNuZS1pbmZvcm1hY2Utay1wb2Rwb3JlLXVwcmNobGlrdS16LVVrcmFqaW5fc3VERzQ_dXRtX3NvdXJjZT1lY29tYWlsJnV0bV9jYW1wYWlnbj0yMDIzXzA0XzAzX2luZm9zZXJ2aXMmdXRtX21lZGl1bT1lbWFpbCZ1dG1fdGVybT01NTUyOSZlY21pZD0yMjI5NlcDc3BjQgpkIULIKmTsTrqKUhlrYXJvbGluYS5iYXJ0b3NvdmFAbXplLmN6WAQAALEO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go.sparkpostmail.com/f/a/nGEDh8PDtW9Bu6GVI3hpvw~~/AAA-fAA~/RgRmDU04P0SuaHR0cHM6Ly9naXMuaHVtcG8uY3ovcG9ydGFsL2FwcHMvZGFzaGJvYXJkcy8wOGQyOWE2NWQxNDU0ODFlOWU5ZjQ0MzJiM2UwMWQ1Nz91dG1fc291cmNlPWVjb21haWwmdXRtX2NhbXBhaWduPTIwMjNfMDRfMDNfaW5mb3NlcnZpcyZ1dG1fbWVkaXVtPWVtYWlsJnV0bV90ZXJtPTU1NTI5JmVjbWlkPTIyMjk2VwNzcGNCCmQhQsgqZOxOuopSGWthcm9saW5hLmJhcnRvc292YUBtemUuY3pYBAAAsQ4~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atasa.diatkova@mvcr.cz" TargetMode="External"/><Relationship Id="rId17" Type="http://schemas.openxmlformats.org/officeDocument/2006/relationships/hyperlink" Target="mailto:petr.pijacek@praha.eu" TargetMode="External"/><Relationship Id="rId25" Type="http://schemas.openxmlformats.org/officeDocument/2006/relationships/hyperlink" Target="http://go.sparkpostmail.com/f/a/XN_aEpKMBJo612c_5LCPrw~~/AAA-fAA~/RgRmDU04P0SoaHR0cHM6Ly9kcml2ZS5nb29nbGUuY29tL2ZpbGUvZC8xMVI5YWc5V1BDRFVEMTJ2YmVJdUo0aUJ4V29iWWpZdEcvdmlldz91dG1fc291cmNlPWVjb21haWwmdXRtX2NhbXBhaWduPTIwMjNfMDRfMDNfaW5mb3NlcnZpcyZ1dG1fbWVkaXVtPWVtYWlsJnV0bV90ZXJtPTU1NTI5JmVjbWlkPTIyMjk2VwNzcGNCCmQhQsgqZOxOuopSGWthcm9saW5hLmJhcnRvc292YUBtemUuY3pYBAAAsQ4~" TargetMode="External"/><Relationship Id="rId33" Type="http://schemas.openxmlformats.org/officeDocument/2006/relationships/image" Target="media/image1.png"/><Relationship Id="rId38" Type="http://schemas.openxmlformats.org/officeDocument/2006/relationships/hyperlink" Target="http://go.sparkpostmail.com/f/a/qN2zyCrFw6rn45VEyaXxOw~~/AAA-fAA~/RgRmDU04P0SDaHR0cHM6Ly90d2l0dGVyLmNvbS9rb25zb3JjaXVtbm5vP3V0bV9zb3VyY2U9ZWNvbWFpbCZ1dG1fY2FtcGFpZ249MjAyM18wNF8wM19pbmZvc2VydmlzJnV0bV9tZWRpdW09ZW1haWwmdXRtX3Rlcm09NTU1MjkmZWNtaWQ9MjIyOTZXA3NwY0IKZCFCyCpk7E66ilIZa2Fyb2xpbmEuYmFydG9zb3ZhQG16ZS5jelgEAACxDg~~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2397</Words>
  <Characters>14145</Characters>
  <Application>Microsoft Office Word</Application>
  <DocSecurity>0</DocSecurity>
  <Lines>117</Lines>
  <Paragraphs>33</Paragraphs>
  <ScaleCrop>false</ScaleCrop>
  <Company>MZe CR</Company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 Karolína</dc:creator>
  <cp:keywords/>
  <dc:description/>
  <cp:lastModifiedBy>Bartošová Karolína</cp:lastModifiedBy>
  <cp:revision>1</cp:revision>
  <dcterms:created xsi:type="dcterms:W3CDTF">2023-04-06T05:59:00Z</dcterms:created>
  <dcterms:modified xsi:type="dcterms:W3CDTF">2023-04-06T06:00:00Z</dcterms:modified>
</cp:coreProperties>
</file>