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36F15" w14:textId="74597A41" w:rsidR="00245FCA" w:rsidRPr="00AD5E6B" w:rsidRDefault="00245FCA">
      <w:pPr>
        <w:rPr>
          <w:rFonts w:cstheme="minorHAnsi"/>
        </w:rPr>
      </w:pPr>
    </w:p>
    <w:p w14:paraId="27B3F48B" w14:textId="3DB945BF" w:rsidR="00245FCA" w:rsidRPr="00AD5E6B" w:rsidRDefault="00245FCA">
      <w:pPr>
        <w:rPr>
          <w:rFonts w:cstheme="minorHAnsi"/>
        </w:rPr>
      </w:pPr>
    </w:p>
    <w:p w14:paraId="63BC6E57" w14:textId="265D41F2" w:rsidR="00245FCA" w:rsidRPr="00AD5E6B" w:rsidRDefault="00245FCA">
      <w:pPr>
        <w:rPr>
          <w:rFonts w:cstheme="minorHAnsi"/>
        </w:rPr>
      </w:pPr>
    </w:p>
    <w:p w14:paraId="7B8CE291" w14:textId="77777777" w:rsidR="00AD5E6B" w:rsidRPr="00AD5E6B" w:rsidRDefault="00AD5E6B" w:rsidP="00AD5E6B">
      <w:pPr>
        <w:spacing w:before="100" w:beforeAutospacing="1" w:after="100" w:afterAutospacing="1"/>
        <w:jc w:val="center"/>
        <w:rPr>
          <w:rFonts w:eastAsia="Times New Roman" w:cstheme="minorHAnsi"/>
          <w:b/>
          <w:bCs/>
          <w:sz w:val="36"/>
          <w:szCs w:val="36"/>
          <w:lang w:eastAsia="cs-CZ"/>
        </w:rPr>
      </w:pPr>
      <w:r w:rsidRPr="00AD5E6B">
        <w:rPr>
          <w:rFonts w:eastAsia="Times New Roman" w:cstheme="minorHAnsi"/>
          <w:b/>
          <w:bCs/>
          <w:sz w:val="36"/>
          <w:szCs w:val="36"/>
          <w:lang w:eastAsia="cs-CZ"/>
        </w:rPr>
        <w:t>Obalová soutěž OBAL ROKU přijímá přihlášky</w:t>
      </w:r>
    </w:p>
    <w:p w14:paraId="584CDEBE" w14:textId="7E820ED7" w:rsidR="00AD5E6B" w:rsidRDefault="00AD5E6B" w:rsidP="00AD5E6B">
      <w:pPr>
        <w:spacing w:before="100" w:beforeAutospacing="1" w:after="100" w:afterAutospacing="1"/>
        <w:jc w:val="both"/>
        <w:rPr>
          <w:rFonts w:eastAsia="Times New Roman" w:cstheme="minorHAnsi"/>
          <w:lang w:eastAsia="cs-CZ"/>
        </w:rPr>
      </w:pPr>
      <w:r w:rsidRPr="00AD5E6B">
        <w:rPr>
          <w:rFonts w:eastAsia="Times New Roman" w:cstheme="minorHAnsi"/>
          <w:b/>
          <w:bCs/>
          <w:lang w:eastAsia="cs-CZ"/>
        </w:rPr>
        <w:t xml:space="preserve">Praha, </w:t>
      </w:r>
      <w:proofErr w:type="gramStart"/>
      <w:r>
        <w:rPr>
          <w:rFonts w:eastAsia="Times New Roman" w:cstheme="minorHAnsi"/>
          <w:b/>
          <w:bCs/>
          <w:lang w:eastAsia="cs-CZ"/>
        </w:rPr>
        <w:t>14</w:t>
      </w:r>
      <w:r w:rsidRPr="00AD5E6B">
        <w:rPr>
          <w:rFonts w:eastAsia="Times New Roman" w:cstheme="minorHAnsi"/>
          <w:b/>
          <w:bCs/>
          <w:lang w:eastAsia="cs-CZ"/>
        </w:rPr>
        <w:t>.6.2023</w:t>
      </w:r>
      <w:proofErr w:type="gramEnd"/>
      <w:r w:rsidRPr="00AD5E6B">
        <w:rPr>
          <w:rFonts w:eastAsia="Times New Roman" w:cstheme="minorHAnsi"/>
          <w:b/>
          <w:bCs/>
          <w:lang w:eastAsia="cs-CZ"/>
        </w:rPr>
        <w:t xml:space="preserve"> - </w:t>
      </w:r>
      <w:r w:rsidR="00694484" w:rsidRPr="00694484">
        <w:rPr>
          <w:rFonts w:eastAsia="Times New Roman" w:cstheme="minorHAnsi"/>
          <w:b/>
          <w:bCs/>
          <w:szCs w:val="36"/>
          <w:lang w:eastAsia="cs-CZ"/>
        </w:rPr>
        <w:t>Soutěž Obal roku je každoroční akcí, která oslavuje a oceňuje kreativitu a inovace v oblasti obalů. Soutěž se každoročně stává platformou pro prezentaci výjimečných a estetických obalů, které nejen chrání výrobky, ale také přitahují pozornost a podporují prodej. V roce 2023 se soutěž Obal roku opět setká s obrovským zájmem designérů, firem i spotřebitelů, kteří se těší na odhalení nejlepšího designu obalu roku.</w:t>
      </w:r>
      <w:r w:rsidR="00694484" w:rsidRPr="0018009A">
        <w:rPr>
          <w:rFonts w:eastAsia="Times New Roman" w:cstheme="minorHAnsi"/>
          <w:bCs/>
          <w:szCs w:val="36"/>
          <w:lang w:eastAsia="cs-CZ"/>
        </w:rPr>
        <w:t xml:space="preserve"> </w:t>
      </w:r>
      <w:r w:rsidRPr="00AD5E6B">
        <w:rPr>
          <w:rFonts w:eastAsia="Times New Roman" w:cstheme="minorHAnsi"/>
          <w:b/>
          <w:bCs/>
          <w:lang w:eastAsia="cs-CZ"/>
        </w:rPr>
        <w:t xml:space="preserve">Registrace do 30. ročníku obalové soutěže OBAL ROKU je otevřena. Zájemci se mohou hlásit jak do známých, tak do nových kategorií. Soutěž je otevřena pro výrobce obalových materiálů, obalů, technologií, ale i pro samotné zadavatele těchto obalových řešení a pro agentury, které tato řešení vymýšlejí.  Termín uzávěrky soutěže je 1.8.2023. Web soutěže je </w:t>
      </w:r>
      <w:hyperlink r:id="rId9" w:history="1">
        <w:r w:rsidRPr="00AD5E6B">
          <w:rPr>
            <w:rStyle w:val="Hypertextovodkaz"/>
            <w:rFonts w:eastAsia="Times New Roman" w:cstheme="minorHAnsi"/>
            <w:b/>
            <w:bCs/>
            <w:lang w:eastAsia="cs-CZ"/>
          </w:rPr>
          <w:t>www.obalroku.cz</w:t>
        </w:r>
      </w:hyperlink>
      <w:r w:rsidRPr="00AD5E6B">
        <w:rPr>
          <w:rFonts w:eastAsia="Times New Roman" w:cstheme="minorHAnsi"/>
          <w:b/>
          <w:bCs/>
          <w:lang w:eastAsia="cs-CZ"/>
        </w:rPr>
        <w:t xml:space="preserve"> </w:t>
      </w:r>
    </w:p>
    <w:p w14:paraId="2FB26B59" w14:textId="7CC74D2B" w:rsidR="00AD5E6B" w:rsidRPr="00AD5E6B" w:rsidRDefault="00AD5E6B" w:rsidP="00AD5E6B">
      <w:pPr>
        <w:spacing w:before="100" w:beforeAutospacing="1" w:after="100" w:afterAutospacing="1"/>
        <w:jc w:val="both"/>
        <w:rPr>
          <w:rFonts w:eastAsia="Times New Roman" w:cstheme="minorHAnsi"/>
          <w:lang w:eastAsia="cs-CZ"/>
        </w:rPr>
      </w:pPr>
      <w:r w:rsidRPr="00AD5E6B">
        <w:rPr>
          <w:rFonts w:eastAsia="Times New Roman" w:cstheme="minorHAnsi"/>
          <w:lang w:eastAsia="cs-CZ"/>
        </w:rPr>
        <w:br/>
      </w:r>
      <w:r w:rsidRPr="00AD5E6B">
        <w:rPr>
          <w:rFonts w:eastAsia="Times New Roman" w:cstheme="minorHAnsi"/>
          <w:i/>
          <w:iCs/>
          <w:lang w:eastAsia="cs-CZ"/>
        </w:rPr>
        <w:t xml:space="preserve">„Přichází stále nová a hlavně komplikovanější nařízení z Evropské komise a to je pro každého </w:t>
      </w:r>
      <w:proofErr w:type="spellStart"/>
      <w:r w:rsidRPr="00AD5E6B">
        <w:rPr>
          <w:rFonts w:eastAsia="Times New Roman" w:cstheme="minorHAnsi"/>
          <w:i/>
          <w:iCs/>
          <w:lang w:eastAsia="cs-CZ"/>
        </w:rPr>
        <w:t>obaláře</w:t>
      </w:r>
      <w:proofErr w:type="spellEnd"/>
      <w:r w:rsidRPr="00AD5E6B">
        <w:rPr>
          <w:rFonts w:eastAsia="Times New Roman" w:cstheme="minorHAnsi"/>
          <w:i/>
          <w:iCs/>
          <w:lang w:eastAsia="cs-CZ"/>
        </w:rPr>
        <w:t xml:space="preserve"> výzvou. Někdo by řekl, že už se toho moc nového v obalech vymyslet nedá, ale účastníci soutěže nám to pokaždé vyvrátí. Soutěž OBAL ROKU dává příležitost k získání ocenění a jeho následné využití pro komunikaci nového produktu široké veřejnosti. Vždyť správný obal zvyšuje hodnotu produktu. Posílejte přihlášky, těšíme se na vás a na vaše obaly,“</w:t>
      </w:r>
      <w:r>
        <w:rPr>
          <w:rFonts w:eastAsia="Times New Roman" w:cstheme="minorHAnsi"/>
          <w:lang w:eastAsia="cs-CZ"/>
        </w:rPr>
        <w:t xml:space="preserve"> říká </w:t>
      </w:r>
      <w:r w:rsidRPr="00AD5E6B">
        <w:rPr>
          <w:rFonts w:eastAsia="Times New Roman" w:cstheme="minorHAnsi"/>
          <w:b/>
          <w:bCs/>
          <w:lang w:eastAsia="cs-CZ"/>
        </w:rPr>
        <w:t xml:space="preserve">Iva </w:t>
      </w:r>
      <w:proofErr w:type="spellStart"/>
      <w:r w:rsidRPr="00AD5E6B">
        <w:rPr>
          <w:rFonts w:eastAsia="Times New Roman" w:cstheme="minorHAnsi"/>
          <w:b/>
          <w:bCs/>
          <w:lang w:eastAsia="cs-CZ"/>
        </w:rPr>
        <w:t>Werbynská</w:t>
      </w:r>
      <w:proofErr w:type="spellEnd"/>
      <w:r w:rsidRPr="00AD5E6B">
        <w:rPr>
          <w:rFonts w:eastAsia="Times New Roman" w:cstheme="minorHAnsi"/>
          <w:b/>
          <w:bCs/>
          <w:lang w:eastAsia="cs-CZ"/>
        </w:rPr>
        <w:t xml:space="preserve">, ředitelka </w:t>
      </w:r>
      <w:r w:rsidR="00694484">
        <w:rPr>
          <w:rFonts w:eastAsia="Times New Roman" w:cstheme="minorHAnsi"/>
          <w:b/>
          <w:bCs/>
          <w:lang w:eastAsia="cs-CZ"/>
        </w:rPr>
        <w:t>O</w:t>
      </w:r>
      <w:bookmarkStart w:id="0" w:name="_GoBack"/>
      <w:bookmarkEnd w:id="0"/>
      <w:r w:rsidRPr="00AD5E6B">
        <w:rPr>
          <w:rFonts w:eastAsia="Times New Roman" w:cstheme="minorHAnsi"/>
          <w:b/>
          <w:bCs/>
          <w:lang w:eastAsia="cs-CZ"/>
        </w:rPr>
        <w:t xml:space="preserve">balového </w:t>
      </w:r>
      <w:proofErr w:type="spellStart"/>
      <w:r w:rsidRPr="00AD5E6B">
        <w:rPr>
          <w:rFonts w:eastAsia="Times New Roman" w:cstheme="minorHAnsi"/>
          <w:b/>
          <w:bCs/>
          <w:lang w:eastAsia="cs-CZ"/>
        </w:rPr>
        <w:t>instutu</w:t>
      </w:r>
      <w:proofErr w:type="spellEnd"/>
      <w:r w:rsidRPr="00AD5E6B">
        <w:rPr>
          <w:rFonts w:eastAsia="Times New Roman" w:cstheme="minorHAnsi"/>
          <w:b/>
          <w:bCs/>
          <w:lang w:eastAsia="cs-CZ"/>
        </w:rPr>
        <w:t xml:space="preserve"> </w:t>
      </w:r>
      <w:proofErr w:type="spellStart"/>
      <w:r w:rsidRPr="00AD5E6B">
        <w:rPr>
          <w:rFonts w:eastAsia="Times New Roman" w:cstheme="minorHAnsi"/>
          <w:b/>
          <w:bCs/>
          <w:lang w:eastAsia="cs-CZ"/>
        </w:rPr>
        <w:t>Syba</w:t>
      </w:r>
      <w:proofErr w:type="spellEnd"/>
      <w:r>
        <w:rPr>
          <w:rFonts w:eastAsia="Times New Roman" w:cstheme="minorHAnsi"/>
          <w:lang w:eastAsia="cs-CZ"/>
        </w:rPr>
        <w:t>, který soutěž realizuje.</w:t>
      </w:r>
    </w:p>
    <w:p w14:paraId="41A8C46F" w14:textId="280569B3" w:rsidR="00AD5E6B" w:rsidRPr="0082637A" w:rsidRDefault="00AD5E6B" w:rsidP="00AD5E6B">
      <w:pPr>
        <w:spacing w:before="100" w:beforeAutospacing="1" w:after="100" w:afterAutospacing="1"/>
        <w:jc w:val="both"/>
        <w:rPr>
          <w:rFonts w:eastAsia="Times New Roman" w:cstheme="minorHAnsi"/>
          <w:lang w:eastAsia="cs-CZ"/>
        </w:rPr>
      </w:pPr>
      <w:r w:rsidRPr="00AD5E6B">
        <w:rPr>
          <w:rFonts w:eastAsia="Times New Roman" w:cstheme="minorHAnsi"/>
          <w:lang w:eastAsia="cs-CZ"/>
        </w:rPr>
        <w:t xml:space="preserve">Představení jednotlivých přihlášených obalů proběhne nově před porotou ve </w:t>
      </w:r>
      <w:r>
        <w:rPr>
          <w:rFonts w:eastAsia="Times New Roman" w:cstheme="minorHAnsi"/>
          <w:lang w:eastAsia="cs-CZ"/>
        </w:rPr>
        <w:t>třech</w:t>
      </w:r>
      <w:r w:rsidRPr="00AD5E6B">
        <w:rPr>
          <w:rFonts w:eastAsia="Times New Roman" w:cstheme="minorHAnsi"/>
          <w:lang w:eastAsia="cs-CZ"/>
        </w:rPr>
        <w:t xml:space="preserve"> dnech v posledním srpnovém týdnu – 29</w:t>
      </w:r>
      <w:r>
        <w:rPr>
          <w:rFonts w:eastAsia="Times New Roman" w:cstheme="minorHAnsi"/>
          <w:lang w:eastAsia="cs-CZ"/>
        </w:rPr>
        <w:t xml:space="preserve">. - </w:t>
      </w:r>
      <w:r w:rsidRPr="00AD5E6B">
        <w:rPr>
          <w:rFonts w:eastAsia="Times New Roman" w:cstheme="minorHAnsi"/>
          <w:lang w:eastAsia="cs-CZ"/>
        </w:rPr>
        <w:t xml:space="preserve">31. srpna. Zájemci se mohou, stejně jako v předešlých ročnících, přihlašovat do kategorií </w:t>
      </w:r>
      <w:r w:rsidRPr="00AD5E6B">
        <w:rPr>
          <w:rFonts w:eastAsia="Times New Roman" w:cstheme="minorHAnsi"/>
          <w:b/>
          <w:bCs/>
          <w:lang w:eastAsia="cs-CZ"/>
        </w:rPr>
        <w:t xml:space="preserve">Potraviny, Nápoje, Kosmetika, Farmaceutické produkty, Čisticí a prací prostředky, Elektronika a spotřebiče, </w:t>
      </w:r>
      <w:proofErr w:type="spellStart"/>
      <w:r w:rsidRPr="00AD5E6B">
        <w:rPr>
          <w:rFonts w:eastAsia="Times New Roman" w:cstheme="minorHAnsi"/>
          <w:b/>
          <w:bCs/>
          <w:lang w:eastAsia="cs-CZ"/>
        </w:rPr>
        <w:t>Automotive</w:t>
      </w:r>
      <w:proofErr w:type="spellEnd"/>
      <w:r w:rsidRPr="00AD5E6B">
        <w:rPr>
          <w:rFonts w:eastAsia="Times New Roman" w:cstheme="minorHAnsi"/>
          <w:b/>
          <w:bCs/>
          <w:lang w:eastAsia="cs-CZ"/>
        </w:rPr>
        <w:t>, Přepravní a průmyslové obaly, Dárkové obaly, POP &amp; POS displeje, Etikety, E-</w:t>
      </w:r>
      <w:proofErr w:type="spellStart"/>
      <w:r w:rsidRPr="00AD5E6B">
        <w:rPr>
          <w:rFonts w:eastAsia="Times New Roman" w:cstheme="minorHAnsi"/>
          <w:b/>
          <w:bCs/>
          <w:lang w:eastAsia="cs-CZ"/>
        </w:rPr>
        <w:t>commerce</w:t>
      </w:r>
      <w:proofErr w:type="spellEnd"/>
      <w:r w:rsidRPr="00AD5E6B">
        <w:rPr>
          <w:rFonts w:eastAsia="Times New Roman" w:cstheme="minorHAnsi"/>
          <w:b/>
          <w:bCs/>
          <w:lang w:eastAsia="cs-CZ"/>
        </w:rPr>
        <w:t xml:space="preserve">, Procesy a technologie, </w:t>
      </w:r>
      <w:proofErr w:type="spellStart"/>
      <w:r w:rsidRPr="00AD5E6B">
        <w:rPr>
          <w:rFonts w:eastAsia="Times New Roman" w:cstheme="minorHAnsi"/>
          <w:b/>
          <w:bCs/>
          <w:lang w:eastAsia="cs-CZ"/>
        </w:rPr>
        <w:t>Pet</w:t>
      </w:r>
      <w:proofErr w:type="spellEnd"/>
      <w:r w:rsidRPr="00AD5E6B">
        <w:rPr>
          <w:rFonts w:eastAsia="Times New Roman" w:cstheme="minorHAnsi"/>
          <w:b/>
          <w:bCs/>
          <w:lang w:eastAsia="cs-CZ"/>
        </w:rPr>
        <w:t xml:space="preserve"> food, Design &amp; grafika a Ostatní. </w:t>
      </w:r>
      <w:r w:rsidR="0082637A" w:rsidRPr="00AD5E6B">
        <w:rPr>
          <w:rFonts w:eastAsia="Times New Roman" w:cstheme="minorHAnsi"/>
          <w:lang w:eastAsia="cs-CZ"/>
        </w:rPr>
        <w:t xml:space="preserve">Registrace do soutěže i letos probíhá online prostřednictvím přihlašovacího formuláře na webu </w:t>
      </w:r>
      <w:hyperlink r:id="rId10" w:history="1">
        <w:r w:rsidR="0082637A" w:rsidRPr="0082637A">
          <w:rPr>
            <w:rStyle w:val="Hypertextovodkaz"/>
            <w:rFonts w:eastAsia="Times New Roman" w:cstheme="minorHAnsi"/>
            <w:lang w:eastAsia="cs-CZ"/>
          </w:rPr>
          <w:t>www.obalroku.cz</w:t>
        </w:r>
      </w:hyperlink>
      <w:r w:rsidR="0082637A" w:rsidRPr="00AD5E6B">
        <w:rPr>
          <w:rFonts w:eastAsia="Times New Roman" w:cstheme="minorHAnsi"/>
          <w:lang w:eastAsia="cs-CZ"/>
        </w:rPr>
        <w:t>.  </w:t>
      </w:r>
    </w:p>
    <w:p w14:paraId="131EE6F2" w14:textId="2FA8EC5F" w:rsidR="0082637A" w:rsidRPr="00AD5E6B" w:rsidRDefault="0082637A" w:rsidP="0082637A">
      <w:pPr>
        <w:spacing w:before="100" w:beforeAutospacing="1" w:after="100" w:afterAutospacing="1"/>
        <w:jc w:val="both"/>
        <w:rPr>
          <w:rFonts w:eastAsia="Times New Roman" w:cstheme="minorHAnsi"/>
          <w:lang w:eastAsia="cs-CZ"/>
        </w:rPr>
      </w:pPr>
      <w:r w:rsidRPr="00AD5E6B">
        <w:rPr>
          <w:rFonts w:eastAsia="Times New Roman" w:cstheme="minorHAnsi"/>
          <w:lang w:eastAsia="cs-CZ"/>
        </w:rPr>
        <w:t xml:space="preserve">V rámci hodnocení přihlášených exponátů bude letos brán velký zřetel na </w:t>
      </w:r>
      <w:r>
        <w:rPr>
          <w:rFonts w:eastAsia="Times New Roman" w:cstheme="minorHAnsi"/>
          <w:lang w:eastAsia="cs-CZ"/>
        </w:rPr>
        <w:t xml:space="preserve">šest hlavních </w:t>
      </w:r>
      <w:r w:rsidRPr="00AD5E6B">
        <w:rPr>
          <w:rFonts w:eastAsia="Times New Roman" w:cstheme="minorHAnsi"/>
          <w:lang w:eastAsia="cs-CZ"/>
        </w:rPr>
        <w:t>kritér</w:t>
      </w:r>
      <w:r>
        <w:rPr>
          <w:rFonts w:eastAsia="Times New Roman" w:cstheme="minorHAnsi"/>
          <w:lang w:eastAsia="cs-CZ"/>
        </w:rPr>
        <w:t>ií – míra inovace, funkčnost, technické zpracování, design, logistika a udržitelnost.</w:t>
      </w:r>
      <w:r w:rsidRPr="00AD5E6B">
        <w:rPr>
          <w:rFonts w:eastAsia="Times New Roman" w:cstheme="minorHAnsi"/>
          <w:lang w:eastAsia="cs-CZ"/>
        </w:rPr>
        <w:br/>
        <w:t>Každé z těchto kritérií hraje významnou roli při hodnocení přihlášených obalů do soutěže OBAL ROKU. Účastníci by měli při navrhování svých obalů zohlednit všechny aspekty, aby dosáhli co nejkomplexnějšího hodnocení. Cílem je, aby obaly, které získají status „OBAL ROKU“ byly unikátní v česko-slovenském regionu a obstály i na mezinárodním poli a měly šanci získat světové hodnocení „</w:t>
      </w:r>
      <w:proofErr w:type="spellStart"/>
      <w:r w:rsidRPr="00AD5E6B">
        <w:rPr>
          <w:rFonts w:eastAsia="Times New Roman" w:cstheme="minorHAnsi"/>
          <w:lang w:eastAsia="cs-CZ"/>
        </w:rPr>
        <w:t>WorldStar</w:t>
      </w:r>
      <w:proofErr w:type="spellEnd"/>
      <w:r w:rsidRPr="00AD5E6B">
        <w:rPr>
          <w:rFonts w:eastAsia="Times New Roman" w:cstheme="minorHAnsi"/>
          <w:lang w:eastAsia="cs-CZ"/>
        </w:rPr>
        <w:t xml:space="preserve"> Packaging Awards.“</w:t>
      </w:r>
    </w:p>
    <w:p w14:paraId="75208841" w14:textId="5A81437B" w:rsidR="0082637A" w:rsidRPr="0082637A" w:rsidRDefault="0082637A" w:rsidP="0082637A">
      <w:pPr>
        <w:spacing w:before="100" w:beforeAutospacing="1" w:after="100" w:afterAutospacing="1"/>
        <w:jc w:val="both"/>
        <w:rPr>
          <w:rFonts w:eastAsia="Times New Roman" w:cstheme="minorHAnsi"/>
          <w:i/>
          <w:iCs/>
          <w:lang w:eastAsia="cs-CZ"/>
        </w:rPr>
      </w:pPr>
      <w:r w:rsidRPr="00AD5E6B">
        <w:rPr>
          <w:rFonts w:eastAsia="Times New Roman" w:cstheme="minorHAnsi"/>
          <w:lang w:eastAsia="cs-CZ"/>
        </w:rPr>
        <w:lastRenderedPageBreak/>
        <w:t xml:space="preserve"> </w:t>
      </w:r>
      <w:r w:rsidRPr="0082637A">
        <w:rPr>
          <w:rFonts w:eastAsia="Times New Roman" w:cstheme="minorHAnsi"/>
          <w:i/>
          <w:iCs/>
          <w:lang w:eastAsia="cs-CZ"/>
        </w:rPr>
        <w:t>„Další ročník Obalu roku se blíží</w:t>
      </w:r>
      <w:r>
        <w:rPr>
          <w:rFonts w:eastAsia="Times New Roman" w:cstheme="minorHAnsi"/>
          <w:i/>
          <w:iCs/>
          <w:lang w:eastAsia="cs-CZ"/>
        </w:rPr>
        <w:t xml:space="preserve">. </w:t>
      </w:r>
      <w:r w:rsidRPr="0082637A">
        <w:rPr>
          <w:rFonts w:eastAsia="Times New Roman" w:cstheme="minorHAnsi"/>
          <w:i/>
          <w:iCs/>
          <w:lang w:eastAsia="cs-CZ"/>
        </w:rPr>
        <w:t>I když rok vypadá jako velmi krátká doba, každoročně se nestačím nejenom já, ale i členové poroty divit, jakými zajímavými řešeními nás naši výrobci překvapí. A to se přitom říká, že v obalech se toho už moc nového vymyslet nedá. Pravda to ale není, zjednodušeně řečeno nové společensko-ekologicko-ekonomické výzvy potřebuji odpovídající nová řešení. A nové výsledky pak validuje jejich uživatel. Čeští výrobci nabízejí nejenom tradičně vysokou evropskou úroveň, ale dokáží rychle a inovativně i reagovat na požadavky či proměny trhu. Pevně věřím, že ani letos nebudeme v komisi zklamáni a</w:t>
      </w:r>
      <w:r>
        <w:rPr>
          <w:rFonts w:eastAsia="Times New Roman" w:cstheme="minorHAnsi"/>
          <w:i/>
          <w:iCs/>
          <w:lang w:eastAsia="cs-CZ"/>
        </w:rPr>
        <w:t> </w:t>
      </w:r>
      <w:r w:rsidRPr="0082637A">
        <w:rPr>
          <w:rFonts w:eastAsia="Times New Roman" w:cstheme="minorHAnsi"/>
          <w:i/>
          <w:iCs/>
          <w:lang w:eastAsia="cs-CZ"/>
        </w:rPr>
        <w:t>přiznávám se, že se upřímně a vlastně i nedočkavě těším</w:t>
      </w:r>
      <w:r>
        <w:rPr>
          <w:rFonts w:eastAsia="Times New Roman" w:cstheme="minorHAnsi"/>
          <w:i/>
          <w:iCs/>
          <w:lang w:eastAsia="cs-CZ"/>
        </w:rPr>
        <w:t>,</w:t>
      </w:r>
      <w:r w:rsidRPr="0082637A">
        <w:rPr>
          <w:rFonts w:eastAsia="Times New Roman" w:cstheme="minorHAnsi"/>
          <w:i/>
          <w:iCs/>
          <w:lang w:eastAsia="cs-CZ"/>
        </w:rPr>
        <w:t>“</w:t>
      </w:r>
      <w:r>
        <w:rPr>
          <w:rFonts w:eastAsia="Times New Roman" w:cstheme="minorHAnsi"/>
          <w:i/>
          <w:iCs/>
          <w:lang w:eastAsia="cs-CZ"/>
        </w:rPr>
        <w:t xml:space="preserve"> dodává </w:t>
      </w:r>
      <w:r w:rsidRPr="0082637A">
        <w:rPr>
          <w:rFonts w:eastAsia="Times New Roman" w:cstheme="minorHAnsi"/>
          <w:b/>
          <w:bCs/>
          <w:lang w:eastAsia="cs-CZ"/>
        </w:rPr>
        <w:t xml:space="preserve">Jana Žižková, předsedkyně poroty, </w:t>
      </w:r>
      <w:r>
        <w:rPr>
          <w:rFonts w:eastAsia="Times New Roman" w:cstheme="minorHAnsi"/>
          <w:lang w:eastAsia="cs-CZ"/>
        </w:rPr>
        <w:t>která společně s ostatními porotci opět vybere ty nejlepší.</w:t>
      </w:r>
    </w:p>
    <w:p w14:paraId="0E271AF0" w14:textId="15629E90" w:rsidR="00AD5E6B" w:rsidRPr="00AD5E6B" w:rsidRDefault="00AD5E6B" w:rsidP="00AD5E6B">
      <w:pPr>
        <w:spacing w:before="100" w:beforeAutospacing="1" w:after="100" w:afterAutospacing="1"/>
        <w:jc w:val="both"/>
        <w:rPr>
          <w:rFonts w:eastAsia="Times New Roman" w:cstheme="minorHAnsi"/>
          <w:lang w:eastAsia="cs-CZ"/>
        </w:rPr>
      </w:pPr>
      <w:r w:rsidRPr="00AD5E6B">
        <w:rPr>
          <w:rFonts w:eastAsia="Times New Roman" w:cstheme="minorHAnsi"/>
          <w:lang w:eastAsia="cs-CZ"/>
        </w:rPr>
        <w:t>Galavečer proběhne 19. října 2023 po skončení odborné části kongresu OBALKO a bude jím provázet oblíbená moderátorka Marcela Augustová, která je moderátorkou hlavní zpravodajské relace Události, na České televizi.</w:t>
      </w:r>
    </w:p>
    <w:p w14:paraId="5ADA87D5" w14:textId="77777777" w:rsidR="0082637A" w:rsidRDefault="0082637A" w:rsidP="0082637A">
      <w:pPr>
        <w:jc w:val="both"/>
        <w:rPr>
          <w:rFonts w:eastAsia="Times New Roman" w:cstheme="minorHAnsi"/>
          <w:b/>
          <w:bCs/>
          <w:lang w:eastAsia="cs-CZ"/>
        </w:rPr>
      </w:pPr>
    </w:p>
    <w:p w14:paraId="22BD2F23" w14:textId="5CCA603A" w:rsidR="0082637A" w:rsidRDefault="00AD5E6B" w:rsidP="0082637A">
      <w:pPr>
        <w:jc w:val="both"/>
        <w:rPr>
          <w:rFonts w:eastAsia="Times New Roman" w:cstheme="minorHAnsi"/>
          <w:b/>
          <w:bCs/>
          <w:lang w:eastAsia="cs-CZ"/>
        </w:rPr>
      </w:pPr>
      <w:r>
        <w:rPr>
          <w:rFonts w:eastAsia="Times New Roman" w:cstheme="minorHAnsi"/>
          <w:b/>
          <w:bCs/>
          <w:lang w:eastAsia="cs-CZ"/>
        </w:rPr>
        <w:t xml:space="preserve">O soutěži </w:t>
      </w:r>
      <w:r w:rsidRPr="00AD5E6B">
        <w:rPr>
          <w:rFonts w:eastAsia="Times New Roman" w:cstheme="minorHAnsi"/>
          <w:b/>
          <w:bCs/>
          <w:lang w:eastAsia="cs-CZ"/>
        </w:rPr>
        <w:t>OBAL ROKU</w:t>
      </w:r>
    </w:p>
    <w:p w14:paraId="7DAC9955" w14:textId="7DB60B19" w:rsidR="00AD5E6B" w:rsidRPr="0082637A" w:rsidRDefault="00AD5E6B" w:rsidP="0082637A">
      <w:pPr>
        <w:jc w:val="both"/>
        <w:rPr>
          <w:rFonts w:eastAsia="Times New Roman" w:cstheme="minorHAnsi"/>
          <w:b/>
          <w:bCs/>
          <w:i/>
          <w:iCs/>
          <w:lang w:eastAsia="cs-CZ"/>
        </w:rPr>
      </w:pPr>
      <w:r w:rsidRPr="00AD5E6B">
        <w:rPr>
          <w:rFonts w:eastAsia="Times New Roman" w:cstheme="minorHAnsi"/>
          <w:lang w:eastAsia="cs-CZ"/>
        </w:rPr>
        <w:t>     </w:t>
      </w:r>
      <w:r w:rsidRPr="00AD5E6B">
        <w:rPr>
          <w:rFonts w:eastAsia="Times New Roman" w:cstheme="minorHAnsi"/>
          <w:lang w:eastAsia="cs-CZ"/>
        </w:rPr>
        <w:br/>
      </w:r>
      <w:r w:rsidRPr="0082637A">
        <w:rPr>
          <w:rFonts w:eastAsia="Times New Roman" w:cstheme="minorHAnsi"/>
          <w:i/>
          <w:iCs/>
          <w:lang w:eastAsia="cs-CZ"/>
        </w:rPr>
        <w:t xml:space="preserve">OBAL ROKU je jediná certifikovaná obalová soutěž určená pro české i zahraniční firmy, které se podílí na zajímavém obalovém řešení. Cílem soutěže je vyzdvihnout a následně propagovat nejlepší myšlenky, inovace a technologie v oblasti balení, které se na trhu objevují. Celá soutěž vyvrcholí slavnostním předání ocenění na Galavečeru </w:t>
      </w:r>
      <w:proofErr w:type="spellStart"/>
      <w:r w:rsidRPr="0082637A">
        <w:rPr>
          <w:rFonts w:eastAsia="Times New Roman" w:cstheme="minorHAnsi"/>
          <w:i/>
          <w:iCs/>
          <w:lang w:eastAsia="cs-CZ"/>
        </w:rPr>
        <w:t>OBALu</w:t>
      </w:r>
      <w:proofErr w:type="spellEnd"/>
      <w:r w:rsidRPr="0082637A">
        <w:rPr>
          <w:rFonts w:eastAsia="Times New Roman" w:cstheme="minorHAnsi"/>
          <w:i/>
          <w:iCs/>
          <w:lang w:eastAsia="cs-CZ"/>
        </w:rPr>
        <w:t xml:space="preserve"> ROKU. Úspěch v soutěži OBAL ROKU dává možnost nominace a je bránou do světové soutěže </w:t>
      </w:r>
      <w:proofErr w:type="spellStart"/>
      <w:r w:rsidRPr="0082637A">
        <w:rPr>
          <w:rFonts w:eastAsia="Times New Roman" w:cstheme="minorHAnsi"/>
          <w:i/>
          <w:iCs/>
          <w:lang w:eastAsia="cs-CZ"/>
        </w:rPr>
        <w:t>WorldStar</w:t>
      </w:r>
      <w:proofErr w:type="spellEnd"/>
      <w:r w:rsidRPr="0082637A">
        <w:rPr>
          <w:rFonts w:eastAsia="Times New Roman" w:cstheme="minorHAnsi"/>
          <w:i/>
          <w:iCs/>
          <w:lang w:eastAsia="cs-CZ"/>
        </w:rPr>
        <w:t xml:space="preserve"> </w:t>
      </w:r>
      <w:proofErr w:type="spellStart"/>
      <w:r w:rsidRPr="0082637A">
        <w:rPr>
          <w:rFonts w:eastAsia="Times New Roman" w:cstheme="minorHAnsi"/>
          <w:i/>
          <w:iCs/>
          <w:lang w:eastAsia="cs-CZ"/>
        </w:rPr>
        <w:t>Award</w:t>
      </w:r>
      <w:proofErr w:type="spellEnd"/>
      <w:r w:rsidRPr="0082637A">
        <w:rPr>
          <w:rFonts w:eastAsia="Times New Roman" w:cstheme="minorHAnsi"/>
          <w:i/>
          <w:iCs/>
          <w:lang w:eastAsia="cs-CZ"/>
        </w:rPr>
        <w:t>. Zde se utkají ty nejlepší obaly na světě mezi sebou.</w:t>
      </w:r>
    </w:p>
    <w:p w14:paraId="61834CD6" w14:textId="6C76804B" w:rsidR="00AD5E6B" w:rsidRPr="0082637A" w:rsidRDefault="00AD5E6B" w:rsidP="00AD5E6B">
      <w:pPr>
        <w:spacing w:before="100" w:beforeAutospacing="1" w:after="100" w:afterAutospacing="1"/>
        <w:jc w:val="both"/>
        <w:rPr>
          <w:rFonts w:eastAsia="Times New Roman" w:cstheme="minorHAnsi"/>
          <w:i/>
          <w:iCs/>
          <w:lang w:eastAsia="cs-CZ"/>
        </w:rPr>
      </w:pPr>
      <w:r w:rsidRPr="0082637A">
        <w:rPr>
          <w:rFonts w:eastAsia="Times New Roman" w:cstheme="minorHAnsi"/>
          <w:i/>
          <w:iCs/>
          <w:lang w:eastAsia="cs-CZ"/>
        </w:rPr>
        <w:t xml:space="preserve">Generálním partnerem a zároveň partnerem třídění je společnost EKO-KOM, stříbrnými partnery jsou společnosti EMBAX-PRINT, FACHPACK, THIMM PACK’N‘DISPLAY, SMURFIT KAPPA. Bronzovým partnerem je společnost DS SMITH CZECH REPUBLIC. Partnerem je Český svaz pivovarů a sladoven, veletrh BRAU-BEVIALE a společnost IPSOS. Záštitu nad akcí převzal Svaz obchodu a cestovního ruchu, Hospodářská komora České republiky, </w:t>
      </w:r>
      <w:proofErr w:type="spellStart"/>
      <w:r w:rsidRPr="0082637A">
        <w:rPr>
          <w:rFonts w:eastAsia="Times New Roman" w:cstheme="minorHAnsi"/>
          <w:i/>
          <w:iCs/>
          <w:lang w:eastAsia="cs-CZ"/>
        </w:rPr>
        <w:t>Zväz</w:t>
      </w:r>
      <w:proofErr w:type="spellEnd"/>
      <w:r w:rsidRPr="0082637A">
        <w:rPr>
          <w:rFonts w:eastAsia="Times New Roman" w:cstheme="minorHAnsi"/>
          <w:i/>
          <w:iCs/>
          <w:lang w:eastAsia="cs-CZ"/>
        </w:rPr>
        <w:t xml:space="preserve"> obchodu SR, </w:t>
      </w:r>
      <w:proofErr w:type="spellStart"/>
      <w:r w:rsidRPr="0082637A">
        <w:rPr>
          <w:rFonts w:eastAsia="Times New Roman" w:cstheme="minorHAnsi"/>
          <w:i/>
          <w:iCs/>
          <w:lang w:eastAsia="cs-CZ"/>
        </w:rPr>
        <w:t>Vel'vyslanectvo</w:t>
      </w:r>
      <w:proofErr w:type="spellEnd"/>
      <w:r w:rsidRPr="0082637A">
        <w:rPr>
          <w:rFonts w:eastAsia="Times New Roman" w:cstheme="minorHAnsi"/>
          <w:i/>
          <w:iCs/>
          <w:lang w:eastAsia="cs-CZ"/>
        </w:rPr>
        <w:t xml:space="preserve"> </w:t>
      </w:r>
      <w:proofErr w:type="spellStart"/>
      <w:r w:rsidRPr="0082637A">
        <w:rPr>
          <w:rFonts w:eastAsia="Times New Roman" w:cstheme="minorHAnsi"/>
          <w:i/>
          <w:iCs/>
          <w:lang w:eastAsia="cs-CZ"/>
        </w:rPr>
        <w:t>Slovenskej</w:t>
      </w:r>
      <w:proofErr w:type="spellEnd"/>
      <w:r w:rsidRPr="0082637A">
        <w:rPr>
          <w:rFonts w:eastAsia="Times New Roman" w:cstheme="minorHAnsi"/>
          <w:i/>
          <w:iCs/>
          <w:lang w:eastAsia="cs-CZ"/>
        </w:rPr>
        <w:t xml:space="preserve"> republiky v Prahe, Potravinářská komora České republiky, České Sdružení pro značkové výrobky, Slovenské </w:t>
      </w:r>
      <w:proofErr w:type="spellStart"/>
      <w:r w:rsidRPr="0082637A">
        <w:rPr>
          <w:rFonts w:eastAsia="Times New Roman" w:cstheme="minorHAnsi"/>
          <w:i/>
          <w:iCs/>
          <w:lang w:eastAsia="cs-CZ"/>
        </w:rPr>
        <w:t>združenie</w:t>
      </w:r>
      <w:proofErr w:type="spellEnd"/>
      <w:r w:rsidRPr="0082637A">
        <w:rPr>
          <w:rFonts w:eastAsia="Times New Roman" w:cstheme="minorHAnsi"/>
          <w:i/>
          <w:iCs/>
          <w:lang w:eastAsia="cs-CZ"/>
        </w:rPr>
        <w:t xml:space="preserve"> </w:t>
      </w:r>
      <w:proofErr w:type="spellStart"/>
      <w:r w:rsidRPr="0082637A">
        <w:rPr>
          <w:rFonts w:eastAsia="Times New Roman" w:cstheme="minorHAnsi"/>
          <w:i/>
          <w:iCs/>
          <w:lang w:eastAsia="cs-CZ"/>
        </w:rPr>
        <w:t>pre</w:t>
      </w:r>
      <w:proofErr w:type="spellEnd"/>
      <w:r w:rsidRPr="0082637A">
        <w:rPr>
          <w:rFonts w:eastAsia="Times New Roman" w:cstheme="minorHAnsi"/>
          <w:i/>
          <w:iCs/>
          <w:lang w:eastAsia="cs-CZ"/>
        </w:rPr>
        <w:t xml:space="preserve"> značkové výrobky a další. </w:t>
      </w:r>
    </w:p>
    <w:p w14:paraId="4B5BFE58" w14:textId="77777777" w:rsidR="00D409D5" w:rsidRDefault="00D409D5"/>
    <w:p w14:paraId="7C8AFF59" w14:textId="769AFD04" w:rsidR="00DF7682" w:rsidRPr="00706375" w:rsidRDefault="00DF7682">
      <w:pPr>
        <w:rPr>
          <w:b/>
          <w:bCs/>
        </w:rPr>
      </w:pPr>
      <w:r w:rsidRPr="00706375">
        <w:rPr>
          <w:b/>
          <w:bCs/>
        </w:rPr>
        <w:t>Kontakt na PR</w:t>
      </w:r>
      <w:r w:rsidR="00706375" w:rsidRPr="00706375">
        <w:rPr>
          <w:b/>
          <w:bCs/>
        </w:rPr>
        <w:t xml:space="preserve"> zástupce</w:t>
      </w:r>
      <w:r w:rsidRPr="00706375">
        <w:rPr>
          <w:b/>
          <w:bCs/>
        </w:rPr>
        <w:t>:</w:t>
      </w:r>
    </w:p>
    <w:p w14:paraId="4F92886B" w14:textId="036208AA" w:rsidR="00DF7682" w:rsidRDefault="00706375">
      <w:r>
        <w:t>Kristýna Marešová</w:t>
      </w:r>
    </w:p>
    <w:p w14:paraId="62F31109" w14:textId="2ACC47E2" w:rsidR="00706375" w:rsidRDefault="006C7AD2">
      <w:hyperlink r:id="rId11" w:history="1">
        <w:r w:rsidR="00706375" w:rsidRPr="00AB61E2">
          <w:rPr>
            <w:rStyle w:val="Hypertextovodkaz"/>
          </w:rPr>
          <w:t>krismaresova@gmail.com</w:t>
        </w:r>
      </w:hyperlink>
    </w:p>
    <w:p w14:paraId="75BA1AE8" w14:textId="16FE6AD4" w:rsidR="00706375" w:rsidRDefault="00706375">
      <w:r>
        <w:t>725 954 790</w:t>
      </w:r>
    </w:p>
    <w:sectPr w:rsidR="0070637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D1DFC" w14:textId="77777777" w:rsidR="006C7AD2" w:rsidRDefault="006C7AD2" w:rsidP="00245FCA">
      <w:r>
        <w:separator/>
      </w:r>
    </w:p>
  </w:endnote>
  <w:endnote w:type="continuationSeparator" w:id="0">
    <w:p w14:paraId="6AFBA116" w14:textId="77777777" w:rsidR="006C7AD2" w:rsidRDefault="006C7AD2" w:rsidP="0024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C2D3" w14:textId="485B04D9" w:rsidR="00706375" w:rsidRPr="00706375" w:rsidRDefault="00706375" w:rsidP="00706375">
    <w:pPr>
      <w:jc w:val="center"/>
      <w:rPr>
        <w:rFonts w:eastAsia="Times New Roman" w:cstheme="minorHAnsi"/>
        <w:i/>
        <w:iCs/>
        <w:color w:val="767171" w:themeColor="background2" w:themeShade="80"/>
        <w:sz w:val="23"/>
        <w:szCs w:val="23"/>
        <w:shd w:val="clear" w:color="auto" w:fill="FFFFFF"/>
      </w:rPr>
    </w:pPr>
    <w:r w:rsidRPr="00706375">
      <w:rPr>
        <w:rFonts w:cstheme="minorHAnsi"/>
        <w:i/>
        <w:iCs/>
        <w:color w:val="767171" w:themeColor="background2" w:themeShade="80"/>
      </w:rPr>
      <w:t xml:space="preserve">Obalový institut SYBA </w:t>
    </w:r>
    <w:r w:rsidRPr="00706375">
      <w:rPr>
        <w:rFonts w:eastAsia="Times New Roman" w:cstheme="minorHAnsi"/>
        <w:i/>
        <w:iCs/>
        <w:color w:val="767171" w:themeColor="background2" w:themeShade="80"/>
        <w:sz w:val="23"/>
        <w:szCs w:val="23"/>
        <w:shd w:val="clear" w:color="auto" w:fill="FFFFFF"/>
      </w:rPr>
      <w:t>sdružuje a hájí zájmy subjektů v sektoru balení, obalů, obalových prostředků, balicích materiálů a strojů v České republice. Dále poskytuje řadu služeb spojených se zprostředkováním informací a kontaktů. Angažuje se i na poli vzdělávání.</w:t>
    </w:r>
  </w:p>
  <w:p w14:paraId="53721AAE" w14:textId="77777777" w:rsidR="00706375" w:rsidRPr="00706375" w:rsidRDefault="00706375" w:rsidP="00706375">
    <w:pPr>
      <w:jc w:val="center"/>
      <w:rPr>
        <w:rFonts w:eastAsia="Times New Roman" w:cstheme="minorHAnsi"/>
        <w:i/>
        <w:iCs/>
      </w:rPr>
    </w:pPr>
  </w:p>
  <w:p w14:paraId="0C457E7B" w14:textId="66F6D8B7" w:rsidR="00706375" w:rsidRDefault="007063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44B88" w14:textId="77777777" w:rsidR="006C7AD2" w:rsidRDefault="006C7AD2" w:rsidP="00245FCA">
      <w:r>
        <w:separator/>
      </w:r>
    </w:p>
  </w:footnote>
  <w:footnote w:type="continuationSeparator" w:id="0">
    <w:p w14:paraId="4C3761A3" w14:textId="77777777" w:rsidR="006C7AD2" w:rsidRDefault="006C7AD2" w:rsidP="00245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3CC88" w14:textId="488D451B" w:rsidR="00245FCA" w:rsidRDefault="00F7750A">
    <w:pPr>
      <w:pStyle w:val="Zhlav"/>
    </w:pPr>
    <w:r>
      <w:rPr>
        <w:noProof/>
        <w:lang w:eastAsia="cs-CZ"/>
      </w:rPr>
      <w:drawing>
        <wp:anchor distT="0" distB="0" distL="114300" distR="114300" simplePos="0" relativeHeight="251658240" behindDoc="1" locked="0" layoutInCell="1" allowOverlap="1" wp14:anchorId="316A4247" wp14:editId="4F5E3FF3">
          <wp:simplePos x="0" y="0"/>
          <wp:positionH relativeFrom="column">
            <wp:posOffset>4383405</wp:posOffset>
          </wp:positionH>
          <wp:positionV relativeFrom="paragraph">
            <wp:posOffset>97155</wp:posOffset>
          </wp:positionV>
          <wp:extent cx="2044700" cy="914400"/>
          <wp:effectExtent l="0" t="0" r="0" b="0"/>
          <wp:wrapTight wrapText="bothSides">
            <wp:wrapPolygon edited="0">
              <wp:start x="7379" y="0"/>
              <wp:lineTo x="6440" y="300"/>
              <wp:lineTo x="3622" y="3900"/>
              <wp:lineTo x="2817" y="9600"/>
              <wp:lineTo x="3086" y="15300"/>
              <wp:lineTo x="4964" y="19200"/>
              <wp:lineTo x="6842" y="21300"/>
              <wp:lineTo x="7111" y="21300"/>
              <wp:lineTo x="8720" y="21300"/>
              <wp:lineTo x="8989" y="19200"/>
              <wp:lineTo x="16770" y="14400"/>
              <wp:lineTo x="18380" y="14400"/>
              <wp:lineTo x="18783" y="13200"/>
              <wp:lineTo x="18783" y="7200"/>
              <wp:lineTo x="12880" y="4800"/>
              <wp:lineTo x="8184" y="4800"/>
              <wp:lineTo x="8989" y="3000"/>
              <wp:lineTo x="8720" y="0"/>
              <wp:lineTo x="7379"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2044700" cy="914400"/>
                  </a:xfrm>
                  <a:prstGeom prst="rect">
                    <a:avLst/>
                  </a:prstGeom>
                </pic:spPr>
              </pic:pic>
            </a:graphicData>
          </a:graphic>
          <wp14:sizeRelH relativeFrom="page">
            <wp14:pctWidth>0</wp14:pctWidth>
          </wp14:sizeRelH>
          <wp14:sizeRelV relativeFrom="page">
            <wp14:pctHeight>0</wp14:pctHeight>
          </wp14:sizeRelV>
        </wp:anchor>
      </w:drawing>
    </w:r>
    <w:r w:rsidR="00AD5E6B">
      <w:rPr>
        <w:noProof/>
        <w:lang w:eastAsia="cs-CZ"/>
      </w:rPr>
      <w:drawing>
        <wp:inline distT="0" distB="0" distL="0" distR="0" wp14:anchorId="6EA0FB5E" wp14:editId="0328B705">
          <wp:extent cx="1201498" cy="1131570"/>
          <wp:effectExtent l="0" t="0" r="0" b="0"/>
          <wp:docPr id="78607415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074151" name="Obrázek 786074151"/>
                  <pic:cNvPicPr/>
                </pic:nvPicPr>
                <pic:blipFill>
                  <a:blip r:embed="rId2">
                    <a:extLst>
                      <a:ext uri="{28A0092B-C50C-407E-A947-70E740481C1C}">
                        <a14:useLocalDpi xmlns:a14="http://schemas.microsoft.com/office/drawing/2010/main" val="0"/>
                      </a:ext>
                    </a:extLst>
                  </a:blip>
                  <a:stretch>
                    <a:fillRect/>
                  </a:stretch>
                </pic:blipFill>
                <pic:spPr>
                  <a:xfrm>
                    <a:off x="0" y="0"/>
                    <a:ext cx="1211221" cy="11407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B6BD7"/>
    <w:multiLevelType w:val="hybridMultilevel"/>
    <w:tmpl w:val="C2A27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6BE4EDE"/>
    <w:multiLevelType w:val="multilevel"/>
    <w:tmpl w:val="C1964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CA"/>
    <w:rsid w:val="00023943"/>
    <w:rsid w:val="00037A1C"/>
    <w:rsid w:val="0004010A"/>
    <w:rsid w:val="000558F1"/>
    <w:rsid w:val="000736B8"/>
    <w:rsid w:val="000937FE"/>
    <w:rsid w:val="00133E27"/>
    <w:rsid w:val="001C7DD0"/>
    <w:rsid w:val="001F6921"/>
    <w:rsid w:val="0022684B"/>
    <w:rsid w:val="00245FCA"/>
    <w:rsid w:val="002E021A"/>
    <w:rsid w:val="002F5737"/>
    <w:rsid w:val="00304165"/>
    <w:rsid w:val="00356625"/>
    <w:rsid w:val="003C1645"/>
    <w:rsid w:val="003D568F"/>
    <w:rsid w:val="00421731"/>
    <w:rsid w:val="00547642"/>
    <w:rsid w:val="005B3E19"/>
    <w:rsid w:val="005D1C44"/>
    <w:rsid w:val="00694484"/>
    <w:rsid w:val="006C7AD2"/>
    <w:rsid w:val="006F5E22"/>
    <w:rsid w:val="00706375"/>
    <w:rsid w:val="007264C4"/>
    <w:rsid w:val="007833A8"/>
    <w:rsid w:val="007A0F4F"/>
    <w:rsid w:val="007F4846"/>
    <w:rsid w:val="008013A2"/>
    <w:rsid w:val="0082637A"/>
    <w:rsid w:val="00860429"/>
    <w:rsid w:val="00862343"/>
    <w:rsid w:val="00902FAF"/>
    <w:rsid w:val="00905B45"/>
    <w:rsid w:val="00933E8A"/>
    <w:rsid w:val="009625BA"/>
    <w:rsid w:val="009B7C09"/>
    <w:rsid w:val="009D171B"/>
    <w:rsid w:val="009F0A5B"/>
    <w:rsid w:val="00A063EE"/>
    <w:rsid w:val="00A21722"/>
    <w:rsid w:val="00A47B7A"/>
    <w:rsid w:val="00A71924"/>
    <w:rsid w:val="00AB7E19"/>
    <w:rsid w:val="00AD5E6B"/>
    <w:rsid w:val="00AF33A9"/>
    <w:rsid w:val="00B17F0B"/>
    <w:rsid w:val="00BA6030"/>
    <w:rsid w:val="00BB2385"/>
    <w:rsid w:val="00BC1634"/>
    <w:rsid w:val="00C06976"/>
    <w:rsid w:val="00CC00FE"/>
    <w:rsid w:val="00CE3847"/>
    <w:rsid w:val="00D409D5"/>
    <w:rsid w:val="00D56EFD"/>
    <w:rsid w:val="00D8447E"/>
    <w:rsid w:val="00DA4F3B"/>
    <w:rsid w:val="00DF7682"/>
    <w:rsid w:val="00F109DF"/>
    <w:rsid w:val="00F168BB"/>
    <w:rsid w:val="00F346E5"/>
    <w:rsid w:val="00F7750A"/>
    <w:rsid w:val="00FE14B3"/>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0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5FCA"/>
    <w:pPr>
      <w:tabs>
        <w:tab w:val="center" w:pos="4536"/>
        <w:tab w:val="right" w:pos="9072"/>
      </w:tabs>
    </w:pPr>
  </w:style>
  <w:style w:type="character" w:customStyle="1" w:styleId="ZhlavChar">
    <w:name w:val="Záhlaví Char"/>
    <w:basedOn w:val="Standardnpsmoodstavce"/>
    <w:link w:val="Zhlav"/>
    <w:uiPriority w:val="99"/>
    <w:rsid w:val="00245FCA"/>
  </w:style>
  <w:style w:type="paragraph" w:styleId="Zpat">
    <w:name w:val="footer"/>
    <w:basedOn w:val="Normln"/>
    <w:link w:val="ZpatChar"/>
    <w:uiPriority w:val="99"/>
    <w:unhideWhenUsed/>
    <w:rsid w:val="00245FCA"/>
    <w:pPr>
      <w:tabs>
        <w:tab w:val="center" w:pos="4536"/>
        <w:tab w:val="right" w:pos="9072"/>
      </w:tabs>
    </w:pPr>
  </w:style>
  <w:style w:type="character" w:customStyle="1" w:styleId="ZpatChar">
    <w:name w:val="Zápatí Char"/>
    <w:basedOn w:val="Standardnpsmoodstavce"/>
    <w:link w:val="Zpat"/>
    <w:uiPriority w:val="99"/>
    <w:rsid w:val="00245FCA"/>
  </w:style>
  <w:style w:type="character" w:styleId="Hypertextovodkaz">
    <w:name w:val="Hyperlink"/>
    <w:basedOn w:val="Standardnpsmoodstavce"/>
    <w:uiPriority w:val="99"/>
    <w:unhideWhenUsed/>
    <w:rsid w:val="00706375"/>
    <w:rPr>
      <w:color w:val="0563C1" w:themeColor="hyperlink"/>
      <w:u w:val="single"/>
    </w:rPr>
  </w:style>
  <w:style w:type="character" w:customStyle="1" w:styleId="Nevyeenzmnka1">
    <w:name w:val="Nevyřešená zmínka1"/>
    <w:basedOn w:val="Standardnpsmoodstavce"/>
    <w:uiPriority w:val="99"/>
    <w:semiHidden/>
    <w:unhideWhenUsed/>
    <w:rsid w:val="00706375"/>
    <w:rPr>
      <w:color w:val="605E5C"/>
      <w:shd w:val="clear" w:color="auto" w:fill="E1DFDD"/>
    </w:rPr>
  </w:style>
  <w:style w:type="paragraph" w:styleId="Normlnweb">
    <w:name w:val="Normal (Web)"/>
    <w:basedOn w:val="Normln"/>
    <w:uiPriority w:val="99"/>
    <w:semiHidden/>
    <w:unhideWhenUsed/>
    <w:rsid w:val="00A71924"/>
    <w:pPr>
      <w:spacing w:before="100" w:beforeAutospacing="1" w:after="100" w:afterAutospacing="1"/>
    </w:pPr>
    <w:rPr>
      <w:rFonts w:ascii="Times New Roman" w:eastAsia="Times New Roman" w:hAnsi="Times New Roman" w:cs="Times New Roman"/>
    </w:rPr>
  </w:style>
  <w:style w:type="character" w:styleId="Siln">
    <w:name w:val="Strong"/>
    <w:basedOn w:val="Standardnpsmoodstavce"/>
    <w:uiPriority w:val="22"/>
    <w:qFormat/>
    <w:rsid w:val="00BB2385"/>
    <w:rPr>
      <w:b/>
      <w:bCs/>
    </w:rPr>
  </w:style>
  <w:style w:type="paragraph" w:styleId="Odstavecseseznamem">
    <w:name w:val="List Paragraph"/>
    <w:basedOn w:val="Normln"/>
    <w:uiPriority w:val="34"/>
    <w:qFormat/>
    <w:rsid w:val="00BB2385"/>
    <w:pPr>
      <w:ind w:left="720"/>
      <w:contextualSpacing/>
    </w:pPr>
  </w:style>
  <w:style w:type="paragraph" w:styleId="Revize">
    <w:name w:val="Revision"/>
    <w:hidden/>
    <w:uiPriority w:val="99"/>
    <w:semiHidden/>
    <w:rsid w:val="007833A8"/>
  </w:style>
  <w:style w:type="paragraph" w:styleId="Textbubliny">
    <w:name w:val="Balloon Text"/>
    <w:basedOn w:val="Normln"/>
    <w:link w:val="TextbublinyChar"/>
    <w:uiPriority w:val="99"/>
    <w:semiHidden/>
    <w:unhideWhenUsed/>
    <w:rsid w:val="00421731"/>
    <w:rPr>
      <w:rFonts w:ascii="Tahoma" w:hAnsi="Tahoma" w:cs="Tahoma"/>
      <w:sz w:val="16"/>
      <w:szCs w:val="16"/>
    </w:rPr>
  </w:style>
  <w:style w:type="character" w:customStyle="1" w:styleId="TextbublinyChar">
    <w:name w:val="Text bubliny Char"/>
    <w:basedOn w:val="Standardnpsmoodstavce"/>
    <w:link w:val="Textbubliny"/>
    <w:uiPriority w:val="99"/>
    <w:semiHidden/>
    <w:rsid w:val="00421731"/>
    <w:rPr>
      <w:rFonts w:ascii="Tahoma" w:hAnsi="Tahoma" w:cs="Tahoma"/>
      <w:sz w:val="16"/>
      <w:szCs w:val="16"/>
    </w:rPr>
  </w:style>
  <w:style w:type="character" w:customStyle="1" w:styleId="UnresolvedMention">
    <w:name w:val="Unresolved Mention"/>
    <w:basedOn w:val="Standardnpsmoodstavce"/>
    <w:uiPriority w:val="99"/>
    <w:semiHidden/>
    <w:unhideWhenUsed/>
    <w:rsid w:val="005B3E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5FCA"/>
    <w:pPr>
      <w:tabs>
        <w:tab w:val="center" w:pos="4536"/>
        <w:tab w:val="right" w:pos="9072"/>
      </w:tabs>
    </w:pPr>
  </w:style>
  <w:style w:type="character" w:customStyle="1" w:styleId="ZhlavChar">
    <w:name w:val="Záhlaví Char"/>
    <w:basedOn w:val="Standardnpsmoodstavce"/>
    <w:link w:val="Zhlav"/>
    <w:uiPriority w:val="99"/>
    <w:rsid w:val="00245FCA"/>
  </w:style>
  <w:style w:type="paragraph" w:styleId="Zpat">
    <w:name w:val="footer"/>
    <w:basedOn w:val="Normln"/>
    <w:link w:val="ZpatChar"/>
    <w:uiPriority w:val="99"/>
    <w:unhideWhenUsed/>
    <w:rsid w:val="00245FCA"/>
    <w:pPr>
      <w:tabs>
        <w:tab w:val="center" w:pos="4536"/>
        <w:tab w:val="right" w:pos="9072"/>
      </w:tabs>
    </w:pPr>
  </w:style>
  <w:style w:type="character" w:customStyle="1" w:styleId="ZpatChar">
    <w:name w:val="Zápatí Char"/>
    <w:basedOn w:val="Standardnpsmoodstavce"/>
    <w:link w:val="Zpat"/>
    <w:uiPriority w:val="99"/>
    <w:rsid w:val="00245FCA"/>
  </w:style>
  <w:style w:type="character" w:styleId="Hypertextovodkaz">
    <w:name w:val="Hyperlink"/>
    <w:basedOn w:val="Standardnpsmoodstavce"/>
    <w:uiPriority w:val="99"/>
    <w:unhideWhenUsed/>
    <w:rsid w:val="00706375"/>
    <w:rPr>
      <w:color w:val="0563C1" w:themeColor="hyperlink"/>
      <w:u w:val="single"/>
    </w:rPr>
  </w:style>
  <w:style w:type="character" w:customStyle="1" w:styleId="Nevyeenzmnka1">
    <w:name w:val="Nevyřešená zmínka1"/>
    <w:basedOn w:val="Standardnpsmoodstavce"/>
    <w:uiPriority w:val="99"/>
    <w:semiHidden/>
    <w:unhideWhenUsed/>
    <w:rsid w:val="00706375"/>
    <w:rPr>
      <w:color w:val="605E5C"/>
      <w:shd w:val="clear" w:color="auto" w:fill="E1DFDD"/>
    </w:rPr>
  </w:style>
  <w:style w:type="paragraph" w:styleId="Normlnweb">
    <w:name w:val="Normal (Web)"/>
    <w:basedOn w:val="Normln"/>
    <w:uiPriority w:val="99"/>
    <w:semiHidden/>
    <w:unhideWhenUsed/>
    <w:rsid w:val="00A71924"/>
    <w:pPr>
      <w:spacing w:before="100" w:beforeAutospacing="1" w:after="100" w:afterAutospacing="1"/>
    </w:pPr>
    <w:rPr>
      <w:rFonts w:ascii="Times New Roman" w:eastAsia="Times New Roman" w:hAnsi="Times New Roman" w:cs="Times New Roman"/>
    </w:rPr>
  </w:style>
  <w:style w:type="character" w:styleId="Siln">
    <w:name w:val="Strong"/>
    <w:basedOn w:val="Standardnpsmoodstavce"/>
    <w:uiPriority w:val="22"/>
    <w:qFormat/>
    <w:rsid w:val="00BB2385"/>
    <w:rPr>
      <w:b/>
      <w:bCs/>
    </w:rPr>
  </w:style>
  <w:style w:type="paragraph" w:styleId="Odstavecseseznamem">
    <w:name w:val="List Paragraph"/>
    <w:basedOn w:val="Normln"/>
    <w:uiPriority w:val="34"/>
    <w:qFormat/>
    <w:rsid w:val="00BB2385"/>
    <w:pPr>
      <w:ind w:left="720"/>
      <w:contextualSpacing/>
    </w:pPr>
  </w:style>
  <w:style w:type="paragraph" w:styleId="Revize">
    <w:name w:val="Revision"/>
    <w:hidden/>
    <w:uiPriority w:val="99"/>
    <w:semiHidden/>
    <w:rsid w:val="007833A8"/>
  </w:style>
  <w:style w:type="paragraph" w:styleId="Textbubliny">
    <w:name w:val="Balloon Text"/>
    <w:basedOn w:val="Normln"/>
    <w:link w:val="TextbublinyChar"/>
    <w:uiPriority w:val="99"/>
    <w:semiHidden/>
    <w:unhideWhenUsed/>
    <w:rsid w:val="00421731"/>
    <w:rPr>
      <w:rFonts w:ascii="Tahoma" w:hAnsi="Tahoma" w:cs="Tahoma"/>
      <w:sz w:val="16"/>
      <w:szCs w:val="16"/>
    </w:rPr>
  </w:style>
  <w:style w:type="character" w:customStyle="1" w:styleId="TextbublinyChar">
    <w:name w:val="Text bubliny Char"/>
    <w:basedOn w:val="Standardnpsmoodstavce"/>
    <w:link w:val="Textbubliny"/>
    <w:uiPriority w:val="99"/>
    <w:semiHidden/>
    <w:rsid w:val="00421731"/>
    <w:rPr>
      <w:rFonts w:ascii="Tahoma" w:hAnsi="Tahoma" w:cs="Tahoma"/>
      <w:sz w:val="16"/>
      <w:szCs w:val="16"/>
    </w:rPr>
  </w:style>
  <w:style w:type="character" w:customStyle="1" w:styleId="UnresolvedMention">
    <w:name w:val="Unresolved Mention"/>
    <w:basedOn w:val="Standardnpsmoodstavce"/>
    <w:uiPriority w:val="99"/>
    <w:semiHidden/>
    <w:unhideWhenUsed/>
    <w:rsid w:val="005B3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874792">
      <w:bodyDiv w:val="1"/>
      <w:marLeft w:val="0"/>
      <w:marRight w:val="0"/>
      <w:marTop w:val="0"/>
      <w:marBottom w:val="0"/>
      <w:divBdr>
        <w:top w:val="none" w:sz="0" w:space="0" w:color="auto"/>
        <w:left w:val="none" w:sz="0" w:space="0" w:color="auto"/>
        <w:bottom w:val="none" w:sz="0" w:space="0" w:color="auto"/>
        <w:right w:val="none" w:sz="0" w:space="0" w:color="auto"/>
      </w:divBdr>
    </w:div>
    <w:div w:id="1222401757">
      <w:bodyDiv w:val="1"/>
      <w:marLeft w:val="0"/>
      <w:marRight w:val="0"/>
      <w:marTop w:val="0"/>
      <w:marBottom w:val="0"/>
      <w:divBdr>
        <w:top w:val="none" w:sz="0" w:space="0" w:color="auto"/>
        <w:left w:val="none" w:sz="0" w:space="0" w:color="auto"/>
        <w:bottom w:val="none" w:sz="0" w:space="0" w:color="auto"/>
        <w:right w:val="none" w:sz="0" w:space="0" w:color="auto"/>
      </w:divBdr>
    </w:div>
    <w:div w:id="1394739139">
      <w:bodyDiv w:val="1"/>
      <w:marLeft w:val="0"/>
      <w:marRight w:val="0"/>
      <w:marTop w:val="0"/>
      <w:marBottom w:val="0"/>
      <w:divBdr>
        <w:top w:val="none" w:sz="0" w:space="0" w:color="auto"/>
        <w:left w:val="none" w:sz="0" w:space="0" w:color="auto"/>
        <w:bottom w:val="none" w:sz="0" w:space="0" w:color="auto"/>
        <w:right w:val="none" w:sz="0" w:space="0" w:color="auto"/>
      </w:divBdr>
    </w:div>
    <w:div w:id="14767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0AB09-88F4-4F37-A8AF-9833A95C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701</Words>
  <Characters>4136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Mareš Jan</dc:creator>
  <cp:lastModifiedBy>iva.werbynska@syba.cz</cp:lastModifiedBy>
  <cp:revision>7</cp:revision>
  <dcterms:created xsi:type="dcterms:W3CDTF">2022-10-13T02:57:00Z</dcterms:created>
  <dcterms:modified xsi:type="dcterms:W3CDTF">2023-06-15T20:31:00Z</dcterms:modified>
</cp:coreProperties>
</file>